
<file path=[Content_Types].xml><?xml version="1.0" encoding="utf-8"?>
<Types xmlns="http://schemas.openxmlformats.org/package/2006/content-types">
  <Default ContentType="image/jpeg" Extension="jpeg"/>
  <Default ContentType="application/vnd.openxmlformats-officedocument.obfuscatedFont" Extension="odttf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pStyle w:val="Normal"/>
        <w:framePr w:x="0" w:y="10"/>
        <w:widowControl w:val="off"/>
        <w:autoSpaceDE w:val="off"/>
        <w:autoSpaceDN w:val="off"/>
        <w:spacing w:before="0" w:after="0" w:line="223" w:lineRule="exact"/>
        <w:ind w:left="0" w:right="0" w:first-line="0"/>
        <w:jc w:val="left"/>
        <w:rPr>
          <w:rFonts w:ascii="Arial" w:hAnsi="Arial" w:fareast="Arial" w:cs="Arial"/>
          <w:color w:val="ff0000"/>
          <w:sz w:val="20"/>
          <w:szCs w:val="20"/>
        </w:rPr>
      </w:pPr>
      <w:r>
        <w:rPr>
          <w:rFonts w:ascii="Arial" w:hAnsi="Arial" w:fareast="Arial" w:cs="Arial"/>
          <w:color w:val="ff0000"/>
          <w:sz w:val="20"/>
          <w:szCs w:val="20"/>
        </w:rPr>
        <w:t xml:space="preserve"> </w:t>
      </w:r>
    </w:p>
    <w:p>
      <w:pPr>
        <w:pStyle w:val="Normal"/>
        <w:framePr w:w="10409" w:hAnchor="page" w:vAnchor="page" w:x="280" w:y="8832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  Fee computed on table in exhibit required by Item 25(b) per Exchange Act Rules 14a6(i)(1) and 0-11</w:t>
      </w:r>
    </w:p>
    <w:p>
      <w:pPr>
        <w:pStyle w:val="Normal"/>
        <w:framePr w:w="5257" w:hAnchor="page" w:vAnchor="page" w:x="280" w:y="8441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  Fee paid previously with preliminary materials.</w:t>
      </w:r>
    </w:p>
    <w:p>
      <w:pPr>
        <w:pStyle w:val="Normal"/>
        <w:framePr w:w="2263" w:hAnchor="page" w:vAnchor="page" w:x="280" w:y="8066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☒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  No fee required.</w:t>
      </w:r>
    </w:p>
    <w:p>
      <w:pPr>
        <w:pStyle w:val="Normal"/>
        <w:framePr w:w="5208" w:hAnchor="page" w:vAnchor="page" w:x="280" w:y="76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Payment of Filing Fee (Check the appropriate box):</w:t>
      </w:r>
    </w:p>
    <w:p>
      <w:pPr>
        <w:pStyle w:val="Normal"/>
        <w:framePr w:w="7182" w:hAnchor="page" w:vAnchor="page" w:x="3227" w:y="73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(Name of Person(s) Filing Proxy Statement, if other than the Registrant)</w:t>
      </w:r>
    </w:p>
    <w:p>
      <w:pPr>
        <w:pStyle w:val="Normal"/>
        <w:framePr w:w="480" w:hAnchor="page" w:vAnchor="page" w:x="6020" w:y="69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 </w:t>
      </w:r>
    </w:p>
    <w:p>
      <w:pPr>
        <w:pStyle w:val="Normal"/>
        <w:framePr w:w="4821" w:hAnchor="page" w:vAnchor="page" w:x="4211" w:y="66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(Name of Registrant as Specified in its Charter)</w:t>
      </w:r>
    </w:p>
    <w:p>
      <w:pPr>
        <w:pStyle w:val="Normal"/>
        <w:framePr w:w="3568" w:hAnchor="page" w:vAnchor="page" w:x="4733" w:y="61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framePr w:w="8023" w:hAnchor="page" w:vAnchor="page" w:x="280" w:y="5679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  Soliciting Material Pursuant to Section 240.14a-11(c) or Section 240.14a-12</w:t>
      </w:r>
    </w:p>
    <w:p>
      <w:pPr>
        <w:pStyle w:val="Normal"/>
        <w:framePr w:w="3724" w:hAnchor="page" w:vAnchor="page" w:x="280" w:y="5379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  Definitive Additional Materials</w:t>
      </w:r>
    </w:p>
    <w:p>
      <w:pPr>
        <w:pStyle w:val="Normal"/>
        <w:framePr w:w="3324" w:hAnchor="page" w:vAnchor="page" w:x="280" w:y="5079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  Definitive Proxy Statement</w:t>
      </w:r>
    </w:p>
    <w:p>
      <w:pPr>
        <w:pStyle w:val="Normal"/>
        <w:framePr w:w="8585" w:hAnchor="page" w:vAnchor="page" w:x="280" w:y="4733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  Confidential, for Use of the Commission Only (as permitted by Rule 14a-6(e) (2))</w:t>
      </w:r>
    </w:p>
    <w:p>
      <w:pPr>
        <w:pStyle w:val="Normal"/>
        <w:framePr w:w="3484" w:hAnchor="page" w:vAnchor="page" w:x="280" w:y="4433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☒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  Preliminary Proxy Statement</w:t>
      </w:r>
    </w:p>
    <w:p>
      <w:pPr>
        <w:pStyle w:val="Normal"/>
        <w:framePr w:w="2847" w:hAnchor="page" w:vAnchor="page" w:x="280" w:y="41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Check the appropriate box:</w:t>
      </w:r>
    </w:p>
    <w:p>
      <w:pPr>
        <w:pStyle w:val="Normal"/>
        <w:framePr w:w="4470" w:hAnchor="page" w:vAnchor="page" w:x="280" w:y="3833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Filed by a Party other than the Registrant </w:t>
      </w: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☐</w:t>
      </w:r>
    </w:p>
    <w:p>
      <w:pPr>
        <w:pStyle w:val="Normal"/>
        <w:framePr w:w="2709" w:hAnchor="page" w:vAnchor="page" w:x="280" w:y="3532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DejaVuSans" w:hAnsi="DejaVuSans" w:fareast="DejaVuSans" w:cs="DejaVuSans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Filed by the Registrant </w:t>
      </w:r>
      <w:r>
        <w:rPr>
          <w:rFonts w:ascii="DejaVuSans" w:hAnsi="DejaVuSans" w:fareast="DejaVuSans" w:cs="DejaVuSans"/>
          <w:color w:val="000000"/>
          <w:w w:val="100"/>
          <w:sz w:val="20"/>
          <w:szCs w:val="20"/>
        </w:rPr>
        <w:t>☒</w:t>
      </w:r>
    </w:p>
    <w:p>
      <w:pPr>
        <w:pStyle w:val="Normal"/>
        <w:framePr w:w="2601" w:hAnchor="page" w:vAnchor="page" w:x="5136" w:y="32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(Amendment No.     )</w:t>
      </w:r>
    </w:p>
    <w:p>
      <w:pPr>
        <w:pStyle w:val="Normal"/>
        <w:framePr w:w="4014" w:hAnchor="page" w:vAnchor="page" w:x="4548" w:y="30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the Securities Exchange Act of 1934</w:t>
      </w:r>
    </w:p>
    <w:p>
      <w:pPr>
        <w:pStyle w:val="Normal"/>
        <w:framePr w:w="4328" w:hAnchor="page" w:vAnchor="page" w:x="4417" w:y="28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Proxy Statement Pursuant to Section 14(a)</w:t>
      </w:r>
    </w:p>
    <w:p>
      <w:pPr>
        <w:pStyle w:val="Normal"/>
        <w:framePr w:w="3682" w:hAnchor="page" w:vAnchor="page" w:x="4686" w:y="24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SCHEDULE 14A INFORMATION</w:t>
      </w:r>
    </w:p>
    <w:p>
      <w:pPr>
        <w:pStyle w:val="Normal"/>
        <w:framePr w:w="3070" w:hAnchor="page" w:vAnchor="page" w:x="4941" w:y="20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WASHINGTON, D.C. 20549</w:t>
      </w:r>
    </w:p>
    <w:p>
      <w:pPr>
        <w:pStyle w:val="Normal"/>
        <w:framePr w:w="5156" w:hAnchor="page" w:vAnchor="page" w:x="4072" w:y="18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SECURITIES AND EXCHANGE COMMISSION</w:t>
      </w:r>
    </w:p>
    <w:p>
      <w:pPr>
        <w:pStyle w:val="Normal"/>
        <w:framePr w:w="2028" w:hAnchor="page" w:vAnchor="page" w:x="5375" w:y="15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UNITED STATES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0" style="position:absolute;margin-left:7pt;margin-top:1pt;z-index:-1677721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" style="position:absolute;margin-left:13pt;margin-top:512.2pt;z-index:-1677720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" style="position:absolute;margin-left:13pt;margin-top:512.95pt;z-index:-1677720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" style="position:absolute;margin-left:596.25pt;margin-top:512.2pt;z-index:-1677720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" style="position:absolute;margin-left:13pt;margin-top:512.2pt;z-index:-1677719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" style="position:absolute;margin-left:13pt;margin-top:326pt;z-index:-1677719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" style="position:absolute;margin-left:13pt;margin-top:364.3pt;z-index:-1677718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" o:title=""/>
          </v:shape>
        </w:pict>
      </w:r>
    </w:p>
    <w:p>
      <w:pPr>
        <w:pStyle w:val="Normal"/>
        <w:framePr w:w="2327" w:hAnchor="page" w:vAnchor="page" w:x="5324" w:y="122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September [__], 2023</w:t>
      </w:r>
    </w:p>
    <w:p>
      <w:pPr>
        <w:pStyle w:val="Normal"/>
        <w:framePr w:w="2461" w:hAnchor="page" w:vAnchor="page" w:x="5324" w:y="120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Menlo Park, California</w:t>
      </w:r>
    </w:p>
    <w:p>
      <w:pPr>
        <w:pStyle w:val="Normal"/>
        <w:framePr w:w="4263" w:hAnchor="page" w:vAnchor="page" w:x="5324" w:y="118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Co-Chief Executive Of ficer and President</w:t>
      </w:r>
    </w:p>
    <w:p>
      <w:pPr>
        <w:pStyle w:val="Normal"/>
        <w:framePr w:w="2460" w:hAnchor="page" w:vAnchor="page" w:x="5324" w:y="116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Dr. Mahkam Zanganeh</w:t>
      </w:r>
    </w:p>
    <w:p>
      <w:pPr>
        <w:pStyle w:val="Normal"/>
        <w:framePr w:w="2747" w:hAnchor="page" w:vAnchor="page" w:x="5324" w:y="111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Dr. Mahkam Zanganeh</w:t>
      </w:r>
    </w:p>
    <w:p>
      <w:pPr>
        <w:pStyle w:val="Normal"/>
        <w:framePr w:w="2327" w:hAnchor="page" w:vAnchor="page" w:x="5324" w:y="104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September [__], 2023</w:t>
      </w:r>
    </w:p>
    <w:p>
      <w:pPr>
        <w:pStyle w:val="Normal"/>
        <w:framePr w:w="2461" w:hAnchor="page" w:vAnchor="page" w:x="5324" w:y="102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Menlo Park, California</w:t>
      </w:r>
    </w:p>
    <w:p>
      <w:pPr>
        <w:pStyle w:val="Normal"/>
        <w:framePr w:w="5336" w:hAnchor="page" w:vAnchor="page" w:x="5324" w:y="100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Co-Chief Executiv e Officer and Executive Chairman</w:t>
      </w:r>
    </w:p>
    <w:p>
      <w:pPr>
        <w:pStyle w:val="Normal"/>
        <w:framePr w:w="2038" w:hAnchor="page" w:vAnchor="page" w:x="5324" w:y="98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Robert W. Duggan</w:t>
      </w:r>
    </w:p>
    <w:p>
      <w:pPr>
        <w:pStyle w:val="Normal"/>
        <w:framePr w:w="2325" w:hAnchor="page" w:vAnchor="page" w:x="5324" w:y="94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/s/ Robert W. Duggan</w:t>
      </w:r>
    </w:p>
    <w:p>
      <w:pPr>
        <w:pStyle w:val="Normal"/>
        <w:framePr w:w="3674" w:hAnchor="page" w:vAnchor="page" w:x="5324" w:y="90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 Order of the Board of Directors,</w:t>
      </w:r>
    </w:p>
    <w:p>
      <w:pPr>
        <w:pStyle w:val="Normal"/>
        <w:framePr w:w="6708" w:hAnchor="page" w:vAnchor="page" w:x="1001" w:y="82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Thank you for your continued support of Summit Therapeutics Inc.</w:t>
      </w:r>
    </w:p>
    <w:p>
      <w:pPr>
        <w:pStyle w:val="Normal"/>
        <w:framePr w:w="4281" w:hAnchor="page" w:vAnchor="page" w:x="280" w:y="76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vote via the Internet, telephone or mail.</w:t>
      </w:r>
    </w:p>
    <w:p>
      <w:pPr>
        <w:pStyle w:val="Normal"/>
        <w:framePr w:w="13384" w:hAnchor="page" w:vAnchor="page" w:x="1001" w:y="74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YOUR VOTE IS IMPORTANT. Whether or not you plan to attend the virtual Special Meeting, we request that you submit your</w:t>
      </w:r>
    </w:p>
    <w:p>
      <w:pPr>
        <w:pStyle w:val="Normal"/>
        <w:framePr w:w="8029" w:hAnchor="page" w:vAnchor="page" w:x="280" w:y="70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proxy statement is being mailed to stockholders on or about September __, 2023.</w:t>
      </w:r>
    </w:p>
    <w:p>
      <w:pPr>
        <w:pStyle w:val="Normal"/>
        <w:framePr w:w="14241" w:hAnchor="page" w:vAnchor="page" w:x="280" w:y="68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information provided in the proxy statement, together with your proxy card or the voting instructions you received with the proxy statement. This</w:t>
      </w:r>
    </w:p>
    <w:p>
      <w:pPr>
        <w:pStyle w:val="Normal"/>
        <w:framePr w:w="13391" w:hAnchor="page" w:vAnchor="page" w:x="1001" w:y="66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Your  vote  must  be  received  by  11:59  p.m.  Eastern  Time,  on  October  __,  2023.  For  specific  voting  instructions,  please  refer  to  the</w:t>
      </w:r>
    </w:p>
    <w:p>
      <w:pPr>
        <w:pStyle w:val="Normal"/>
        <w:framePr w:w="10409" w:hAnchor="page" w:vAnchor="page" w:x="280" w:y="62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statement, together with your proxy card or the voting instructions you received with the proxy statement.</w:t>
      </w:r>
    </w:p>
    <w:p>
      <w:pPr>
        <w:pStyle w:val="Normal"/>
        <w:framePr w:w="14245" w:hAnchor="page" w:vAnchor="page" w:x="280" w:y="60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shares are represented and voted at the Special Meeting. For specific voting instructions, please refer to the information provided in the proxy</w:t>
      </w:r>
    </w:p>
    <w:p>
      <w:pPr>
        <w:pStyle w:val="Normal"/>
        <w:framePr w:w="14255" w:hAnchor="page" w:vAnchor="page" w:x="280" w:y="57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Date”). Only stockholders of record on September 18, 2023 are entitled to notice of and to vote at the Special Meeting. It is important that your</w:t>
      </w:r>
    </w:p>
    <w:p>
      <w:pPr>
        <w:pStyle w:val="Normal"/>
        <w:framePr w:w="13383" w:hAnchor="page" w:vAnchor="page" w:x="1001" w:y="55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Board of Directors has fixed the close of business on September 18, 2023 as the record date for the Special Meeting (the “Record</w:t>
      </w:r>
    </w:p>
    <w:p>
      <w:pPr>
        <w:pStyle w:val="Normal"/>
        <w:framePr w:w="980" w:hAnchor="page" w:vAnchor="page" w:x="1061" w:y="50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thereof.</w:t>
      </w:r>
    </w:p>
    <w:p>
      <w:pPr>
        <w:pStyle w:val="Normal"/>
        <w:framePr w:w="12095" w:hAnchor="page" w:vAnchor="page" w:x="820" w:y="48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2. To transact any other business as may properly come before the Special Meeting or any adjournments or postponements</w:t>
      </w:r>
    </w:p>
    <w:p>
      <w:pPr>
        <w:pStyle w:val="Normal"/>
        <w:framePr w:w="9569" w:hAnchor="page" w:vAnchor="page" w:x="1061" w:y="45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number of shares of the Company’s common stock issuable under the Plan by 70,000,000 shares.</w:t>
      </w:r>
    </w:p>
    <w:p>
      <w:pPr>
        <w:pStyle w:val="Normal"/>
        <w:framePr w:w="12097" w:hAnchor="page" w:vAnchor="page" w:x="820" w:y="43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1. To approve an amendment to the Summit Therapeutics Inc. 2020       Stock  Incentive  Plan  (the  “Plan”),  to  increase  the</w:t>
      </w:r>
    </w:p>
    <w:p>
      <w:pPr>
        <w:pStyle w:val="Normal"/>
        <w:framePr w:w="13910" w:hAnchor="page" w:vAnchor="page" w:x="280" w:y="40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Special Meeting, stockholders will be asked to vote on the following proposals, as more fully described in the accompanying proxy statement:</w:t>
      </w:r>
    </w:p>
    <w:p>
      <w:pPr>
        <w:pStyle w:val="Normal"/>
        <w:framePr w:w="13814" w:hAnchor="page" w:vAnchor="page" w:x="280" w:y="38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www.virtualshareholdermeeting.com/SMMT2023SM2. Please have your notice or proxy card in hand when you visit the website. During the</w:t>
      </w:r>
    </w:p>
    <w:p>
      <w:pPr>
        <w:pStyle w:val="Normal"/>
        <w:framePr w:w="9739" w:hAnchor="page" w:vAnchor="page" w:x="280" w:y="36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via live webcast. You will be able to vote and submit your questions during the meeting by visiting</w:t>
      </w:r>
    </w:p>
    <w:p>
      <w:pPr>
        <w:pStyle w:val="Normal"/>
        <w:framePr w:w="13974" w:hAnchor="page" w:vAnchor="page" w:x="280" w:y="33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stockholders (the “Special Meeting”) on October __, 2023 at ___:00 A.M./P.M. Eastern Time. The Special Meeting will be conducted virtually</w:t>
      </w:r>
    </w:p>
    <w:p>
      <w:pPr>
        <w:pStyle w:val="Normal"/>
        <w:framePr w:w="13093" w:hAnchor="page" w:vAnchor="page" w:x="1001" w:y="3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Notice is hereby given that Summit Therapeutics Inc. (the “Company,” “Summit,” “we,” “us” or “our”) will hold a special meeting of</w:t>
      </w:r>
    </w:p>
    <w:p>
      <w:pPr>
        <w:pStyle w:val="Normal"/>
        <w:framePr w:w="4634" w:hAnchor="page" w:vAnchor="page" w:x="280" w:y="26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Dear Summit Therapeutics Inc. Stockholders:</w:t>
      </w:r>
    </w:p>
    <w:p>
      <w:pPr>
        <w:pStyle w:val="Normal"/>
        <w:framePr w:w="8409" w:hAnchor="page" w:vAnchor="page" w:x="2716" w:y="22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TO BE HELD AT ___:00 A.M./P.M. EASTERN TIME ON OCTOBER __, 2023</w:t>
      </w:r>
    </w:p>
    <w:p>
      <w:pPr>
        <w:pStyle w:val="Normal"/>
        <w:framePr w:w="6366" w:hAnchor="page" w:vAnchor="page" w:x="3567" w:y="19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NOTICE OF SPECIAL MEETING OF STOCKHOLDERS</w:t>
      </w:r>
    </w:p>
    <w:p>
      <w:pPr>
        <w:pStyle w:val="Normal"/>
        <w:framePr w:w="3294" w:hAnchor="page" w:vAnchor="page" w:x="4847" w:y="15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Menlo Park, California 94025</w:t>
      </w:r>
    </w:p>
    <w:p>
      <w:pPr>
        <w:pStyle w:val="Normal"/>
        <w:framePr w:w="3415" w:hAnchor="page" w:vAnchor="page" w:x="4797" w:y="13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2882 Sand Hill Road, Suite 106</w:t>
      </w:r>
    </w:p>
    <w:p>
      <w:pPr>
        <w:pStyle w:val="Normal"/>
        <w:framePr w:w="3769" w:hAnchor="page" w:vAnchor="page" w:x="4650" w:y="11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" style="position:absolute;margin-left:7pt;margin-top:1pt;z-index:-1677718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" style="position:absolute;margin-left:13pt;margin-top:759.9pt;z-index:-1677718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" style="position:absolute;margin-left:13pt;margin-top:760.65pt;z-index:-1677717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" style="position:absolute;margin-left:596.25pt;margin-top:759.9pt;z-index:-1677717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" style="position:absolute;margin-left:13pt;margin-top:759.9pt;z-index:-1677716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" style="position:absolute;margin-left:199.15pt;margin-top:215.7pt;z-index:-16777164;width:106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" o:title=""/>
          </v:shape>
        </w:pict>
      </w:r>
    </w:p>
    <w:p>
      <w:pPr>
        <w:pStyle w:val="Normal"/>
        <w:framePr w:w="1114" w:hAnchor="page" w:vAnchor="page" w:x="355" w:y="71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  <w:t>Annex A</w:t>
      </w:r>
    </w:p>
    <w:p>
      <w:pPr>
        <w:pStyle w:val="Normal"/>
        <w:framePr w:w="480" w:hAnchor="page" w:vAnchor="page" w:x="11399" w:y="71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16</w:t>
      </w:r>
    </w:p>
    <w:p>
      <w:pPr>
        <w:pStyle w:val="Normal"/>
        <w:framePr w:w="2194" w:hAnchor="page" w:vAnchor="page" w:x="355" w:y="66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  <w:t>OTHER MATTERS</w:t>
      </w:r>
    </w:p>
    <w:p>
      <w:pPr>
        <w:pStyle w:val="Normal"/>
        <w:framePr w:w="480" w:hAnchor="page" w:vAnchor="page" w:x="11404" w:y="66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15</w:t>
      </w:r>
    </w:p>
    <w:p>
      <w:pPr>
        <w:pStyle w:val="Normal"/>
        <w:framePr w:w="5665" w:hAnchor="page" w:vAnchor="page" w:x="355" w:y="61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  <w:t>STOCKHOLDERS SHARING THE SAME ADDRESS</w:t>
      </w:r>
    </w:p>
    <w:p>
      <w:pPr>
        <w:pStyle w:val="Normal"/>
        <w:framePr w:w="480" w:hAnchor="page" w:vAnchor="page" w:x="11404" w:y="61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15</w:t>
      </w:r>
    </w:p>
    <w:p>
      <w:pPr>
        <w:pStyle w:val="Normal"/>
        <w:framePr w:w="2735" w:hAnchor="page" w:vAnchor="page" w:x="355" w:y="57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  <w:t>PROXY SOLICITATION</w:t>
      </w:r>
    </w:p>
    <w:p>
      <w:pPr>
        <w:pStyle w:val="Normal"/>
        <w:framePr w:w="480" w:hAnchor="page" w:vAnchor="page" w:x="11404" w:y="57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14</w:t>
      </w:r>
    </w:p>
    <w:p>
      <w:pPr>
        <w:pStyle w:val="Normal"/>
        <w:framePr w:w="3418" w:hAnchor="page" w:vAnchor="page" w:x="355" w:y="52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  <w:t>STOCKHOLDER PROPOSALS</w:t>
      </w:r>
    </w:p>
    <w:p>
      <w:pPr>
        <w:pStyle w:val="Normal"/>
        <w:framePr w:w="480" w:hAnchor="page" w:vAnchor="page" w:x="11404" w:y="52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14</w:t>
      </w:r>
    </w:p>
    <w:p>
      <w:pPr>
        <w:pStyle w:val="Normal"/>
        <w:framePr w:w="2654" w:hAnchor="page" w:vAnchor="page" w:x="355" w:y="47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  <w:t>NEW PLAN BENEFITS</w:t>
      </w:r>
    </w:p>
    <w:p>
      <w:pPr>
        <w:pStyle w:val="Normal"/>
        <w:framePr w:w="480" w:hAnchor="page" w:vAnchor="page" w:x="11404" w:y="47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14</w:t>
      </w:r>
    </w:p>
    <w:p>
      <w:pPr>
        <w:pStyle w:val="Normal"/>
        <w:framePr w:w="9217" w:hAnchor="page" w:vAnchor="page" w:x="355" w:y="43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  <w:t>SECURITY OWNERSHIP OF CERTAIN BENEFICIAL OWNERS AND MANAGEMENT</w:t>
      </w:r>
    </w:p>
    <w:p>
      <w:pPr>
        <w:pStyle w:val="Normal"/>
        <w:framePr w:w="480" w:hAnchor="page" w:vAnchor="page" w:x="11404" w:y="43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13</w:t>
      </w:r>
    </w:p>
    <w:p>
      <w:pPr>
        <w:pStyle w:val="Normal"/>
        <w:framePr w:w="4992" w:hAnchor="page" w:vAnchor="page" w:x="355" w:y="38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  <w:t>NUMBER OF SHARES OF COMMON STOCK</w:t>
      </w:r>
    </w:p>
    <w:p>
      <w:pPr>
        <w:pStyle w:val="Normal"/>
        <w:framePr w:w="480" w:hAnchor="page" w:vAnchor="page" w:x="11404" w:y="38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10</w:t>
      </w:r>
    </w:p>
    <w:p>
      <w:pPr>
        <w:pStyle w:val="Normal"/>
        <w:framePr w:w="13106" w:hAnchor="page" w:vAnchor="page" w:x="355" w:y="36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  <w:t>PROPOSAL 1 AMENDMENT TO THE SUMMIT THERAPEUTICS INC. 2020 STOCK INCENTIVE PLAN TO INCREASE THE</w:t>
      </w:r>
    </w:p>
    <w:p>
      <w:pPr>
        <w:pStyle w:val="Normal"/>
        <w:framePr w:w="3362" w:hAnchor="page" w:vAnchor="page" w:x="355" w:y="31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  <w:t>QUESTIONS AND ANSWERS</w:t>
      </w:r>
    </w:p>
    <w:p>
      <w:pPr>
        <w:pStyle w:val="Normal"/>
        <w:framePr w:w="360" w:hAnchor="page" w:vAnchor="page" w:x="11404" w:y="31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4</w:t>
      </w:r>
    </w:p>
    <w:p>
      <w:pPr>
        <w:pStyle w:val="Normal"/>
        <w:framePr w:w="3075" w:hAnchor="page" w:vAnchor="page" w:x="355" w:y="26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  <w:t>GENERAL INFORMATION</w:t>
      </w:r>
    </w:p>
    <w:p>
      <w:pPr>
        <w:pStyle w:val="Normal"/>
        <w:framePr w:w="360" w:hAnchor="page" w:vAnchor="page" w:x="11399" w:y="26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0"/>
          <w:szCs w:val="20"/>
        </w:rPr>
        <w:t>4</w:t>
      </w:r>
    </w:p>
    <w:p>
      <w:pPr>
        <w:pStyle w:val="Normal"/>
        <w:framePr w:w="5532" w:hAnchor="page" w:vAnchor="page" w:x="3915" w:y="14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FOR SPECIAL MEETING OF STOCKHOLDERS</w:t>
      </w:r>
    </w:p>
    <w:p>
      <w:pPr>
        <w:pStyle w:val="Normal"/>
        <w:framePr w:w="2626" w:hAnchor="page" w:vAnchor="page" w:x="5126" w:y="11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PROXY STATEMENT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3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" style="position:absolute;margin-left:7pt;margin-top:1pt;z-index:-1677716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" style="position:absolute;margin-left:13pt;margin-top:464.9pt;z-index:-1677715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" style="position:absolute;margin-left:13pt;margin-top:465.65pt;z-index:-1677715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" style="position:absolute;margin-left:596.25pt;margin-top:464.9pt;z-index:-1677714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" style="position:absolute;margin-left:13pt;margin-top:464.9pt;z-index:-1677714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" style="position:absolute;margin-left:16.75pt;margin-top:142.1pt;z-index:-16777140;width:120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" style="position:absolute;margin-left:16.75pt;margin-top:142.1pt;z-index:-16777136;width:120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" style="position:absolute;margin-left:568.95pt;margin-top:142.1pt;z-index:-16777132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" style="position:absolute;margin-left:568.95pt;margin-top:142.1pt;z-index:-16777128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" style="position:absolute;margin-left:16.75pt;margin-top:165.4pt;z-index:-16777124;width:132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" style="position:absolute;margin-left:16.75pt;margin-top:165.4pt;z-index:-16777120;width:132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" style="position:absolute;margin-left:569.2pt;margin-top:165.4pt;z-index:-16777116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" style="position:absolute;margin-left:569.2pt;margin-top:165.4pt;z-index:-16777112;width: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" style="position:absolute;margin-left:16.75pt;margin-top:188.65pt;z-index:-16777108;width:63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" style="position:absolute;margin-left:16.75pt;margin-top:188.65pt;z-index:-16777104;width:63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" style="position:absolute;margin-left:77.9pt;margin-top:188.65pt;z-index:-16777100;width:476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" style="position:absolute;margin-left:77.9pt;margin-top:188.65pt;z-index:-16777096;width:476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" style="position:absolute;margin-left:16.75pt;margin-top:200.65pt;z-index:-16777092;width:200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" style="position:absolute;margin-left:16.75pt;margin-top:200.65pt;z-index:-16777088;width:200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" style="position:absolute;margin-left:569.2pt;margin-top:201.4pt;z-index:-16777084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" style="position:absolute;margin-left:569.2pt;margin-top:201.4pt;z-index:-16777080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" style="position:absolute;margin-left:16.75pt;margin-top:224.7pt;z-index:-16777076;width:376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" style="position:absolute;margin-left:16.75pt;margin-top:224.7pt;z-index:-16777072;width:376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" style="position:absolute;margin-left:569.2pt;margin-top:224.7pt;z-index:-16777068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" style="position:absolute;margin-left:569.2pt;margin-top:224.7pt;z-index:-16777064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" style="position:absolute;margin-left:16.75pt;margin-top:247.95pt;z-index:-16777060;width:102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" style="position:absolute;margin-left:16.75pt;margin-top:247.95pt;z-index:-16777056;width:102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" style="position:absolute;margin-left:569.2pt;margin-top:247.95pt;z-index:-16777052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" style="position:absolute;margin-left:569.2pt;margin-top:247.95pt;z-index:-16777048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" style="position:absolute;margin-left:16.75pt;margin-top:271.25pt;z-index:-16777044;width:134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" style="position:absolute;margin-left:16.75pt;margin-top:271.25pt;z-index:-16777040;width:134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" style="position:absolute;margin-left:569.2pt;margin-top:271.25pt;z-index:-16777036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" style="position:absolute;margin-left:569.2pt;margin-top:271.25pt;z-index:-16777032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" style="position:absolute;margin-left:16.75pt;margin-top:294.5pt;z-index:-16777028;width:105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" style="position:absolute;margin-left:16.75pt;margin-top:294.5pt;z-index:-16777024;width:105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" style="position:absolute;margin-left:569.2pt;margin-top:294.5pt;z-index:-16777020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" style="position:absolute;margin-left:569.2pt;margin-top:294.5pt;z-index:-16777016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" style="position:absolute;margin-left:16.75pt;margin-top:317.75pt;z-index:-16777012;width:228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" style="position:absolute;margin-left:16.75pt;margin-top:317.75pt;z-index:-16777008;width:228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" style="position:absolute;margin-left:569.2pt;margin-top:317.75pt;z-index:-16777004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" style="position:absolute;margin-left:569.2pt;margin-top:317.75pt;z-index:-16777000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" style="position:absolute;margin-left:16.75pt;margin-top:341.05pt;z-index:-16776996;width:83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" style="position:absolute;margin-left:16.75pt;margin-top:341.05pt;z-index:-16776992;width:83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" style="position:absolute;margin-left:569.2pt;margin-top:341.05pt;z-index:-16776988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" style="position:absolute;margin-left:569.2pt;margin-top:341.05pt;z-index:-16776984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" style="position:absolute;margin-left:16.75pt;margin-top:364.3pt;z-index:-16776980;width:38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" style="position:absolute;margin-left:16.75pt;margin-top:364.3pt;z-index:-16776976;width:38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" style="position:absolute;margin-left:568.95pt;margin-top:364.3pt;z-index:-16776972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" style="position:absolute;margin-left:568.95pt;margin-top:364.3pt;z-index:-16776968;width:1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" o:title=""/>
          </v:shape>
        </w:pict>
      </w:r>
    </w:p>
    <w:p>
      <w:pPr>
        <w:pStyle w:val="Normal"/>
        <w:framePr w:w="360" w:hAnchor="page" w:vAnchor="page" w:x="6070" w:y="126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4</w:t>
      </w:r>
    </w:p>
    <w:p>
      <w:pPr>
        <w:pStyle w:val="Normal"/>
        <w:framePr w:w="7596" w:hAnchor="page" w:vAnchor="page" w:x="1001" w:y="115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Company’s common stock issuable under the Plan by 70,000,000 shares.</w:t>
      </w:r>
    </w:p>
    <w:p>
      <w:pPr>
        <w:pStyle w:val="Normal"/>
        <w:framePr w:w="363" w:hAnchor="page" w:vAnchor="page" w:x="640" w:y="11210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Calibri" w:hAnsi="Calibri" w:fareast="Calibri" w:cs="Calibri"/>
          <w:color w:val="000000"/>
          <w:w w:val="100"/>
          <w:sz w:val="22"/>
          <w:szCs w:val="22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>•</w:t>
      </w:r>
    </w:p>
    <w:p>
      <w:pPr>
        <w:pStyle w:val="Normal"/>
        <w:framePr w:w="13398" w:hAnchor="page" w:vAnchor="page" w:x="993" w:y="112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“FOR” the approval of the amendment to the Summit Therapeutics Inc. 2020 Stock Incentive Plan, to increase the number of shares of</w:t>
      </w:r>
    </w:p>
    <w:p>
      <w:pPr>
        <w:pStyle w:val="Normal"/>
        <w:framePr w:w="5141" w:hAnchor="page" w:vAnchor="page" w:x="1001" w:y="108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Board of Directors recommends that you vote:</w:t>
      </w:r>
    </w:p>
    <w:p>
      <w:pPr>
        <w:pStyle w:val="Normal"/>
        <w:framePr w:w="6093" w:hAnchor="page" w:vAnchor="page" w:x="280" w:y="104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How does the Board of Directors recommend that I vote?</w:t>
      </w:r>
    </w:p>
    <w:p>
      <w:pPr>
        <w:pStyle w:val="Normal"/>
        <w:framePr w:w="363" w:hAnchor="page" w:vAnchor="page" w:x="640" w:y="9859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Calibri" w:hAnsi="Calibri" w:fareast="Calibri" w:cs="Calibri"/>
          <w:color w:val="000000"/>
          <w:w w:val="100"/>
          <w:sz w:val="22"/>
          <w:szCs w:val="22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>•</w:t>
      </w:r>
    </w:p>
    <w:p>
      <w:pPr>
        <w:pStyle w:val="Normal"/>
        <w:framePr w:w="12896" w:hAnchor="page" w:vAnchor="page" w:x="993" w:y="98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Such other business as may properly come before the Special Meeting or any adjournment or postponement of the Special Meeting.</w:t>
      </w:r>
    </w:p>
    <w:p>
      <w:pPr>
        <w:pStyle w:val="Normal"/>
        <w:framePr w:w="9189" w:hAnchor="page" w:vAnchor="page" w:x="1001" w:y="96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shares of the Company’s common stock issuable under the Plan by 70,000,000 shares; and</w:t>
      </w:r>
    </w:p>
    <w:p>
      <w:pPr>
        <w:pStyle w:val="Normal"/>
        <w:framePr w:w="363" w:hAnchor="page" w:vAnchor="page" w:x="640" w:y="9333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Calibri" w:hAnsi="Calibri" w:fareast="Calibri" w:cs="Calibri"/>
          <w:color w:val="000000"/>
          <w:w w:val="100"/>
          <w:sz w:val="22"/>
          <w:szCs w:val="22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>•</w:t>
      </w:r>
    </w:p>
    <w:p>
      <w:pPr>
        <w:pStyle w:val="Normal"/>
        <w:framePr w:w="13383" w:hAnchor="page" w:vAnchor="page" w:x="993" w:y="93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Proposal 1: To approve an amendment to the Summit Therapeutics Inc. 2020 Stock Incentive Plan (the “Plan”), to increase the number</w:t>
      </w:r>
    </w:p>
    <w:p>
      <w:pPr>
        <w:pStyle w:val="Normal"/>
        <w:framePr w:w="6268" w:hAnchor="page" w:vAnchor="page" w:x="1001" w:y="89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following matters will be voted on at the Special Meeting:</w:t>
      </w:r>
    </w:p>
    <w:p>
      <w:pPr>
        <w:pStyle w:val="Normal"/>
        <w:framePr w:w="5782" w:hAnchor="page" w:vAnchor="page" w:x="280" w:y="85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What matters will be voted on at the Special Meeting?</w:t>
      </w:r>
    </w:p>
    <w:p>
      <w:pPr>
        <w:pStyle w:val="Normal"/>
        <w:framePr w:w="11467" w:hAnchor="page" w:vAnchor="page" w:x="280" w:y="81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designated Robert W. Duggan, Dr. Mahkam Zanganeh or Ankur Dhingra to serve as proxies for the Special Meeting.</w:t>
      </w:r>
    </w:p>
    <w:p>
      <w:pPr>
        <w:pStyle w:val="Normal"/>
        <w:framePr w:w="14245" w:hAnchor="page" w:vAnchor="page" w:x="280" w:y="79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proxy authority to vote your shares by submitting the enclosed proxy card, or if available, voting by telephone or the Internet. We have</w:t>
      </w:r>
    </w:p>
    <w:p>
      <w:pPr>
        <w:pStyle w:val="Normal"/>
        <w:framePr w:w="13381" w:hAnchor="page" w:vAnchor="page" w:x="1001" w:y="76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 proxy is your legal designation of another person to vote the stock you own. The person you designate is your “proxy,” and you give</w:t>
      </w:r>
    </w:p>
    <w:p>
      <w:pPr>
        <w:pStyle w:val="Normal"/>
        <w:framePr w:w="1990" w:hAnchor="page" w:vAnchor="page" w:x="280" w:y="72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What is a proxy?</w:t>
      </w:r>
    </w:p>
    <w:p>
      <w:pPr>
        <w:pStyle w:val="Normal"/>
        <w:framePr w:w="3469" w:hAnchor="page" w:vAnchor="page" w:x="4775" w:y="67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QUESTIONS AND ANSWERS</w:t>
      </w:r>
    </w:p>
    <w:p>
      <w:pPr>
        <w:pStyle w:val="Normal"/>
        <w:framePr w:w="5705" w:hAnchor="page" w:vAnchor="page" w:x="280" w:y="64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this Proxy Statement are inactive textual references only.</w:t>
      </w:r>
    </w:p>
    <w:p>
      <w:pPr>
        <w:pStyle w:val="Normal"/>
        <w:framePr w:w="14241" w:hAnchor="page" w:vAnchor="page" w:x="280" w:y="61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accessed through our website is not intended to be incorporated by reference into this Proxy Statement and references to our website address in</w:t>
      </w:r>
    </w:p>
    <w:p>
      <w:pPr>
        <w:pStyle w:val="Normal"/>
        <w:framePr w:w="14239" w:hAnchor="page" w:vAnchor="page" w:x="280" w:y="59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information contained in this Proxy Statement. You should read this entire Proxy Statement carefully. Information contained on or that can be</w:t>
      </w:r>
    </w:p>
    <w:p>
      <w:pPr>
        <w:pStyle w:val="Normal"/>
        <w:framePr w:w="13390" w:hAnchor="page" w:vAnchor="page" w:x="1001" w:y="56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information provided in the “question and answer” format below is for your convenience only and is merely a summary of the</w:t>
      </w:r>
    </w:p>
    <w:p>
      <w:pPr>
        <w:pStyle w:val="Normal"/>
        <w:framePr w:w="2821" w:hAnchor="page" w:vAnchor="page" w:x="280" w:y="53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about September __, 2023.</w:t>
      </w:r>
    </w:p>
    <w:p>
      <w:pPr>
        <w:pStyle w:val="Normal"/>
        <w:framePr w:w="13388" w:hAnchor="page" w:vAnchor="page" w:x="1001" w:y="50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This Proxy Statement and the accompanying proxy card or voting instruction form will first be made available to our stockholders on or</w:t>
      </w:r>
    </w:p>
    <w:p>
      <w:pPr>
        <w:pStyle w:val="Normal"/>
        <w:framePr w:w="7220" w:hAnchor="page" w:vAnchor="page" w:x="280" w:y="46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“Company” refers to Summit Therapeutics Inc., a Delaware corporation.</w:t>
      </w:r>
    </w:p>
    <w:p>
      <w:pPr>
        <w:pStyle w:val="Normal"/>
        <w:framePr w:w="14239" w:hAnchor="page" w:vAnchor="page" w:x="280" w:y="44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you may find useful in determining how to vote, and information about voting procedures. As used herein, “we,” “us,” “our,” “Summit,” or the</w:t>
      </w:r>
    </w:p>
    <w:p>
      <w:pPr>
        <w:pStyle w:val="Normal"/>
        <w:framePr w:w="14246" w:hAnchor="page" w:vAnchor="page" w:x="280" w:y="41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Proxy Statement contains important information regarding our Special Meeting, the proposals on which you are being asked to vote, information</w:t>
      </w:r>
    </w:p>
    <w:p>
      <w:pPr>
        <w:pStyle w:val="Normal"/>
        <w:framePr w:w="14246" w:hAnchor="page" w:vAnchor="page" w:x="280" w:y="39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audio webcast by visiting www.virtualshareholdermeeting.com/SMMT2023SM2 on October __, 2023 at ___:00 a.m/p.m. Eastern Time. This</w:t>
      </w:r>
    </w:p>
    <w:p>
      <w:pPr>
        <w:pStyle w:val="Normal"/>
        <w:framePr w:w="14241" w:hAnchor="page" w:vAnchor="page" w:x="280" w:y="36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Directors for use at our 2023 special meeting of stockholders (the “Special Meeting”). The Special Meeting will be conducted virtually via live</w:t>
      </w:r>
    </w:p>
    <w:p>
      <w:pPr>
        <w:pStyle w:val="Normal"/>
        <w:framePr w:w="13391" w:hAnchor="page" w:vAnchor="page" w:x="1001" w:y="34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are providing you with this Proxy Statement and the enclosed form of proxy in connection with the solicitation by our Board of</w:t>
      </w:r>
    </w:p>
    <w:p>
      <w:pPr>
        <w:pStyle w:val="Normal"/>
        <w:framePr w:w="3257" w:hAnchor="page" w:vAnchor="page" w:x="4863" w:y="2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GENERAL INFORMATION</w:t>
      </w:r>
    </w:p>
    <w:p>
      <w:pPr>
        <w:pStyle w:val="Normal"/>
        <w:framePr w:w="2881" w:hAnchor="page" w:vAnchor="page" w:x="5019" w:y="24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______________________</w:t>
      </w:r>
    </w:p>
    <w:p>
      <w:pPr>
        <w:pStyle w:val="Normal"/>
        <w:framePr w:w="6903" w:hAnchor="page" w:vAnchor="page" w:x="3344" w:y="22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To Be Held at ___:00 a.m/p.m. Eastern Time on October __, 2023</w:t>
      </w:r>
    </w:p>
    <w:p>
      <w:pPr>
        <w:pStyle w:val="Normal"/>
        <w:framePr w:w="6099" w:hAnchor="page" w:vAnchor="page" w:x="3679" w:y="20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FOR THE SPECIAL MEETING OF STOCKHOLDERS</w:t>
      </w:r>
    </w:p>
    <w:p>
      <w:pPr>
        <w:pStyle w:val="Normal"/>
        <w:framePr w:w="2626" w:hAnchor="page" w:vAnchor="page" w:x="5126" w:y="17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PROXY STATEMENT</w:t>
      </w:r>
    </w:p>
    <w:p>
      <w:pPr>
        <w:pStyle w:val="Normal"/>
        <w:framePr w:w="2881" w:hAnchor="page" w:vAnchor="page" w:x="5019" w:y="13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______________________</w:t>
      </w:r>
    </w:p>
    <w:p>
      <w:pPr>
        <w:pStyle w:val="Normal"/>
        <w:framePr w:w="3769" w:hAnchor="page" w:vAnchor="page" w:x="4650" w:y="11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4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" style="position:absolute;margin-left:7pt;margin-top:1pt;z-index:-1677696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" style="position:absolute;margin-left:13pt;margin-top:663.8pt;z-index:-1677696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" style="position:absolute;margin-left:13pt;margin-top:664.55pt;z-index:-1677695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" style="position:absolute;margin-left:596.25pt;margin-top:663.8pt;z-index:-1677695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" style="position:absolute;margin-left:13pt;margin-top:663.8pt;z-index:-1677694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" style="position:absolute;margin-left:238.95pt;margin-top:467.15pt;z-index:-16776944;width:103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" o:title=""/>
          </v:shape>
        </w:pict>
      </w:r>
    </w:p>
    <w:p>
      <w:pPr>
        <w:pStyle w:val="Normal"/>
        <w:framePr w:w="360" w:hAnchor="page" w:vAnchor="page" w:x="6070" w:y="138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</w:t>
      </w:r>
    </w:p>
    <w:p>
      <w:pPr>
        <w:pStyle w:val="Normal"/>
        <w:framePr w:w="10234" w:hAnchor="page" w:vAnchor="page" w:x="280" w:y="128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number that will be posted on the log-in page at </w:t>
      </w:r>
      <w:r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  <w:t>www.virtualshareholdermeeting.com/SMMT2023SM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2.</w:t>
      </w:r>
    </w:p>
    <w:p>
      <w:pPr>
        <w:pStyle w:val="Normal"/>
        <w:framePr w:w="13381" w:hAnchor="page" w:vAnchor="page" w:x="1001" w:y="125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If you encounter any difficulties accessing the virtual meeting during the check-in or meeting time, please call the technical support</w:t>
      </w:r>
    </w:p>
    <w:p>
      <w:pPr>
        <w:pStyle w:val="Normal"/>
        <w:framePr w:w="8188" w:hAnchor="page" w:vAnchor="page" w:x="280" w:y="121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How can I get help if I have trouble checking in or listening to the meeting online?</w:t>
      </w:r>
    </w:p>
    <w:p>
      <w:pPr>
        <w:pStyle w:val="Normal"/>
        <w:framePr w:w="7874" w:hAnchor="page" w:vAnchor="page" w:x="280" w:y="117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matters are not pertinent to meeting matters and therefore will not be answered.</w:t>
      </w:r>
    </w:p>
    <w:p>
      <w:pPr>
        <w:pStyle w:val="Normal"/>
        <w:framePr w:w="13378" w:hAnchor="page" w:vAnchor="page" w:x="1001" w:y="115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Questions pertinent to meeting matters will be answered during the meeting, subject to time constraints. Questions regarding personal</w:t>
      </w:r>
    </w:p>
    <w:p>
      <w:pPr>
        <w:pStyle w:val="Normal"/>
        <w:framePr w:w="5774" w:hAnchor="page" w:vAnchor="page" w:x="280" w:y="111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Management,” type in your question, and click “Submit.”</w:t>
      </w:r>
    </w:p>
    <w:p>
      <w:pPr>
        <w:pStyle w:val="Normal"/>
        <w:framePr w:w="14239" w:hAnchor="page" w:vAnchor="page" w:x="280" w:y="109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462c1"/>
          <w:w w:val="100"/>
          <w:sz w:val="20"/>
          <w:szCs w:val="20"/>
        </w:rPr>
        <w:t>www.virtualshareholdermeeting.com/SMMT2023SM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 and enter your 16-digit control number. Once past the login screen, click on “Question for</w:t>
      </w:r>
    </w:p>
    <w:p>
      <w:pPr>
        <w:pStyle w:val="Normal"/>
        <w:framePr w:w="14242" w:hAnchor="page" w:vAnchor="page" w:x="280" w:y="106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been     held    in     a    physical     location.     If    you     wish    to     submit     a    question     during     the    meeting,     you    may     log     into</w:t>
      </w:r>
    </w:p>
    <w:p>
      <w:pPr>
        <w:pStyle w:val="Normal"/>
        <w:framePr w:w="13391" w:hAnchor="page" w:vAnchor="page" w:x="1001" w:y="104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are committed to ensuring our stockholders have the same rights and opportunities to participate in the Special Meeting as if it's</w:t>
      </w:r>
    </w:p>
    <w:p>
      <w:pPr>
        <w:pStyle w:val="Normal"/>
        <w:framePr w:w="5563" w:hAnchor="page" w:vAnchor="page" w:x="280" w:y="99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How do I ask questions during the Special Meeting?</w:t>
      </w:r>
    </w:p>
    <w:p>
      <w:pPr>
        <w:pStyle w:val="Normal"/>
        <w:framePr w:w="9393" w:hAnchor="page" w:vAnchor="page" w:x="280" w:y="96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at ___:00 a.m/p.m. Eastern Time and you should allow ample time for the check-in procedures.</w:t>
      </w:r>
    </w:p>
    <w:p>
      <w:pPr>
        <w:pStyle w:val="Normal"/>
        <w:framePr w:w="14243" w:hAnchor="page" w:vAnchor="page" w:x="280" w:y="93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will begin promptly at ___:00 a.m/p.m. Eastern Time. We encourage you to access the meeting prior to the start time. Online check-in will begin</w:t>
      </w:r>
    </w:p>
    <w:p>
      <w:pPr>
        <w:pStyle w:val="Normal"/>
        <w:framePr w:w="13384" w:hAnchor="page" w:vAnchor="page" w:x="1001" w:y="91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participate in the Special Meeting, you will need the control number included on your notice or proxy card. The live audio webcast</w:t>
      </w:r>
    </w:p>
    <w:p>
      <w:pPr>
        <w:pStyle w:val="Normal"/>
        <w:framePr w:w="4374" w:hAnchor="page" w:vAnchor="page" w:x="280" w:y="87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hold a valid proxy for the Special Meeting.</w:t>
      </w:r>
    </w:p>
    <w:p>
      <w:pPr>
        <w:pStyle w:val="Normal"/>
        <w:framePr w:w="14253" w:hAnchor="page" w:vAnchor="page" w:x="280" w:y="84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participate in the Special Meeting only if you were a holder of our common stock as of the close of business on September 18, 2023 or if you</w:t>
      </w:r>
    </w:p>
    <w:p>
      <w:pPr>
        <w:pStyle w:val="Normal"/>
        <w:framePr w:w="13374" w:hAnchor="page" w:vAnchor="page" w:x="1001" w:y="82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Special Meeting will be a virtual audio meeting of stockholders, which will be conducted via live audio webcast. You are entitled to</w:t>
      </w:r>
    </w:p>
    <w:p>
      <w:pPr>
        <w:pStyle w:val="Normal"/>
        <w:framePr w:w="7971" w:hAnchor="page" w:vAnchor="page" w:x="280" w:y="77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Do I have to do anything in advance if I plan to attend the Special Meeting?</w:t>
      </w:r>
    </w:p>
    <w:p>
      <w:pPr>
        <w:pStyle w:val="Normal"/>
        <w:framePr w:w="7904" w:hAnchor="page" w:vAnchor="page" w:x="280" w:y="74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What if I do not specify how my shares are to be voted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?” for more information.</w:t>
      </w:r>
    </w:p>
    <w:p>
      <w:pPr>
        <w:pStyle w:val="Normal"/>
        <w:framePr w:w="14248" w:hAnchor="page" w:vAnchor="page" w:x="280" w:y="71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your shares of our common stock at the Special Meeting unless you follow your broker’s procedures for obtaining a legal proxy. Please see</w:t>
      </w:r>
    </w:p>
    <w:p>
      <w:pPr>
        <w:pStyle w:val="Normal"/>
        <w:framePr w:w="14248" w:hAnchor="page" w:vAnchor="page" w:x="280" w:y="69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instructions your broker, bank or other nominee provides. However, since a beneficial owner is not the stockholder of record, you may not vote</w:t>
      </w:r>
    </w:p>
    <w:p>
      <w:pPr>
        <w:pStyle w:val="Normal"/>
        <w:framePr w:w="14248" w:hAnchor="page" w:vAnchor="page" w:x="280" w:y="66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name.” As the beneficial owner, you have the right to direct your broker, bank or nominee how to vote your shares by following the voting</w:t>
      </w:r>
    </w:p>
    <w:p>
      <w:pPr>
        <w:pStyle w:val="Normal"/>
        <w:framePr w:w="14239" w:hAnchor="page" w:vAnchor="page" w:x="280" w:y="64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bank or other nominee and not in your name. Being a beneficial owner means that, like many of our stockholders, your shares are held in “street</w:t>
      </w:r>
    </w:p>
    <w:p>
      <w:pPr>
        <w:pStyle w:val="Normal"/>
        <w:framePr w:w="13388" w:hAnchor="page" w:vAnchor="page" w:x="1001" w:y="61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Beneficial Owner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. You are a beneficial owner if, at the close of business on the record date, your shares were held by a brokerage firm,</w:t>
      </w:r>
    </w:p>
    <w:p>
      <w:pPr>
        <w:pStyle w:val="Normal"/>
        <w:framePr w:w="10835" w:hAnchor="page" w:vAnchor="page" w:x="280" w:y="58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proxy directly to the individuals listed on the proxy card or to vote on your own behalf at the Special Meeting.</w:t>
      </w:r>
    </w:p>
    <w:p>
      <w:pPr>
        <w:pStyle w:val="Normal"/>
        <w:framePr w:w="14254" w:hAnchor="page" w:vAnchor="page" w:x="280" w:y="55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your name with Computershare Trust Company, N.A., our transfer agent. As the stockholder of record, you have the right to grant your voting</w:t>
      </w:r>
    </w:p>
    <w:p>
      <w:pPr>
        <w:pStyle w:val="Normal"/>
        <w:framePr w:w="13386" w:hAnchor="page" w:vAnchor="page" w:x="1001" w:y="53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Stockholders of Record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. You are a stockholder of record if at the close of business on the record date your shares were registered directly</w:t>
      </w:r>
    </w:p>
    <w:p>
      <w:pPr>
        <w:pStyle w:val="Normal"/>
        <w:framePr w:w="10418" w:hAnchor="page" w:vAnchor="page" w:x="280" w:y="48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What is the difference between holding shares as a stockholder of record and as a beneficial owner?</w:t>
      </w:r>
    </w:p>
    <w:p>
      <w:pPr>
        <w:pStyle w:val="Normal"/>
        <w:framePr w:w="1867" w:hAnchor="page" w:vAnchor="page" w:x="280" w:y="45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Special Meeting.</w:t>
      </w:r>
    </w:p>
    <w:p>
      <w:pPr>
        <w:pStyle w:val="Normal"/>
        <w:framePr w:w="14249" w:hAnchor="page" w:vAnchor="page" w:x="280" w:y="42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ten days prior to the Special Meeting and at the Special Meeting. A stockholder may examine the list for any legally valid purpose related to the</w:t>
      </w:r>
    </w:p>
    <w:p>
      <w:pPr>
        <w:pStyle w:val="Normal"/>
        <w:framePr w:w="13373" w:hAnchor="page" w:vAnchor="page" w:x="1001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 list of stockholders entitled to vote at the Special Meeting will be available for inspection at our principal executive offices for at least</w:t>
      </w:r>
    </w:p>
    <w:p>
      <w:pPr>
        <w:pStyle w:val="Normal"/>
        <w:framePr w:w="13202" w:hAnchor="page" w:vAnchor="page" w:x="280" w:y="36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Special Meeting, each stockholder will be entitled to one vote for each share of our common stock held by them on the record date.</w:t>
      </w:r>
    </w:p>
    <w:p>
      <w:pPr>
        <w:pStyle w:val="Normal"/>
        <w:framePr w:w="14251" w:hAnchor="page" w:vAnchor="page" w:x="280" w:y="33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Special Meeting. Each stockholder is entitled to one vote for each share of our common stock held as of the record date. In deciding all matters at</w:t>
      </w:r>
    </w:p>
    <w:p>
      <w:pPr>
        <w:pStyle w:val="Normal"/>
        <w:framePr w:w="13374" w:hAnchor="page" w:vAnchor="page" w:x="1001" w:y="31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Holders of our common stock at the close of business on September 18, 2023, which we refer to as the record date, may vote at the</w:t>
      </w:r>
    </w:p>
    <w:p>
      <w:pPr>
        <w:pStyle w:val="Normal"/>
        <w:framePr w:w="4988" w:hAnchor="page" w:vAnchor="page" w:x="280" w:y="26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Who is entitled to vote at the Special Meeting?</w:t>
      </w:r>
    </w:p>
    <w:p>
      <w:pPr>
        <w:pStyle w:val="Normal"/>
        <w:framePr w:w="13748" w:hAnchor="page" w:vAnchor="page" w:x="280" w:y="23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Special Meeting. We are not currently aware of any other matters that may properly be presented by others for action at the Special Meeting.</w:t>
      </w:r>
    </w:p>
    <w:p>
      <w:pPr>
        <w:pStyle w:val="Normal"/>
        <w:framePr w:w="14245" w:hAnchor="page" w:vAnchor="page" w:x="280" w:y="20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vote the proxy in accordance with their best judgment. Our Board of Directors does not intend to bring any other matters to be voted on at the</w:t>
      </w:r>
    </w:p>
    <w:p>
      <w:pPr>
        <w:pStyle w:val="Normal"/>
        <w:framePr w:w="14248" w:hAnchor="page" w:vAnchor="page" w:x="280" w:y="18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the persons named on the proxy card with respect to those items of business or other matters. The persons named on the proxy card intend to</w:t>
      </w:r>
    </w:p>
    <w:p>
      <w:pPr>
        <w:pStyle w:val="Normal"/>
        <w:framePr w:w="13383" w:hAnchor="page" w:vAnchor="page" w:x="1001" w:y="15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If any other items of business or other matters are properly brought before the Special Meeting, your proxy gives discretionary authority</w:t>
      </w:r>
    </w:p>
    <w:p>
      <w:pPr>
        <w:pStyle w:val="Normal"/>
        <w:framePr w:w="5994" w:hAnchor="page" w:vAnchor="page" w:x="280" w:y="11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Will there be any other items of business on the agenda?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5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" style="position:absolute;margin-left:7pt;margin-top:1pt;z-index:-1677694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" style="position:absolute;margin-left:13pt;margin-top:722.35pt;z-index:-1677693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" style="position:absolute;margin-left:13pt;margin-top:723.1pt;z-index:-1677693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" style="position:absolute;margin-left:596.25pt;margin-top:722.35pt;z-index:-1677692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" style="position:absolute;margin-left:13pt;margin-top:722.35pt;z-index:-1677692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" style="position:absolute;margin-left:320.25pt;margin-top:286.25pt;z-index:-16776920;width:278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" style="position:absolute;margin-left:13pt;margin-top:299pt;z-index:-16776916;width:44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" style="position:absolute;margin-left:249.75pt;margin-top:354.55pt;z-index:-16776912;width:348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" style="position:absolute;margin-left:13pt;margin-top:367.3pt;z-index:-16776908;width:537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" o:title=""/>
          </v:shape>
        </w:pict>
      </w:r>
    </w:p>
    <w:p>
      <w:pPr>
        <w:pStyle w:val="Normal"/>
        <w:framePr w:w="360" w:hAnchor="page" w:vAnchor="page" w:x="6070" w:y="12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</w:t>
      </w:r>
    </w:p>
    <w:p>
      <w:pPr>
        <w:pStyle w:val="Normal"/>
        <w:framePr w:w="2220" w:hAnchor="page" w:vAnchor="page" w:x="280" w:y="119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shares will be voted:</w:t>
      </w:r>
    </w:p>
    <w:p>
      <w:pPr>
        <w:pStyle w:val="Normal"/>
        <w:framePr w:w="13379" w:hAnchor="page" w:vAnchor="page" w:x="1001" w:y="116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Stockholders of Record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. If you are a stockholder of record and you submit a proxy, but you do not provide voting instructions, your</w:t>
      </w:r>
    </w:p>
    <w:p>
      <w:pPr>
        <w:pStyle w:val="Normal"/>
        <w:framePr w:w="5914" w:hAnchor="page" w:vAnchor="page" w:x="280" w:y="112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What if I do not specify how my shares are to be voted?</w:t>
      </w:r>
    </w:p>
    <w:p>
      <w:pPr>
        <w:pStyle w:val="Normal"/>
        <w:framePr w:w="5228" w:hAnchor="page" w:vAnchor="page" w:x="280" w:y="107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follow their instructions on changing your vote.</w:t>
      </w:r>
    </w:p>
    <w:p>
      <w:pPr>
        <w:pStyle w:val="Normal"/>
        <w:framePr w:w="13377" w:hAnchor="page" w:vAnchor="page" w:x="1001" w:y="104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Beneficial Owners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. If you are a beneficial owner of your shares, you must contact the broker, bank or other nominee holding your shares</w:t>
      </w:r>
    </w:p>
    <w:p>
      <w:pPr>
        <w:pStyle w:val="Normal"/>
        <w:framePr w:w="363" w:hAnchor="page" w:vAnchor="page" w:x="640" w:y="9754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Calibri" w:hAnsi="Calibri" w:fareast="Calibri" w:cs="Calibri"/>
          <w:color w:val="000000"/>
          <w:w w:val="100"/>
          <w:sz w:val="22"/>
          <w:szCs w:val="22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>•</w:t>
      </w:r>
    </w:p>
    <w:p>
      <w:pPr>
        <w:pStyle w:val="Normal"/>
        <w:framePr w:w="8340" w:hAnchor="page" w:vAnchor="page" w:x="993" w:y="97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following the instructions at www.virtualshareholdermeeting.com/SMMT2023SM2.</w:t>
      </w:r>
    </w:p>
    <w:p>
      <w:pPr>
        <w:pStyle w:val="Normal"/>
        <w:framePr w:w="6847" w:hAnchor="page" w:vAnchor="page" w:x="1001" w:y="95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California 94025 by 5:00 p.m. Eastern Time on October __, 2023; or</w:t>
      </w:r>
    </w:p>
    <w:p>
      <w:pPr>
        <w:pStyle w:val="Normal"/>
        <w:framePr w:w="363" w:hAnchor="page" w:vAnchor="page" w:x="640" w:y="9228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Calibri" w:hAnsi="Calibri" w:fareast="Calibri" w:cs="Calibri"/>
          <w:color w:val="000000"/>
          <w:w w:val="100"/>
          <w:sz w:val="22"/>
          <w:szCs w:val="22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>•</w:t>
      </w:r>
    </w:p>
    <w:p>
      <w:pPr>
        <w:pStyle w:val="Normal"/>
        <w:framePr w:w="13397" w:hAnchor="page" w:vAnchor="page" w:x="993" w:y="92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delivering a written revocation to our Chief Financial Officer at Summit Therapeutics Inc., 2882 Sand Hill Road, Suite 106, Menlo Park,</w:t>
      </w:r>
    </w:p>
    <w:p>
      <w:pPr>
        <w:pStyle w:val="Normal"/>
        <w:framePr w:w="363" w:hAnchor="page" w:vAnchor="page" w:x="640" w:y="8943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Calibri" w:hAnsi="Calibri" w:fareast="Calibri" w:cs="Calibri"/>
          <w:color w:val="000000"/>
          <w:w w:val="100"/>
          <w:sz w:val="22"/>
          <w:szCs w:val="22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>•</w:t>
      </w:r>
    </w:p>
    <w:p>
      <w:pPr>
        <w:pStyle w:val="Normal"/>
        <w:framePr w:w="10018" w:hAnchor="page" w:vAnchor="page" w:x="993" w:y="89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entering a new vote by telephone or via the Internet by 11:59 p.m. Eastern Time on October __, 2023;</w:t>
      </w:r>
    </w:p>
    <w:p>
      <w:pPr>
        <w:pStyle w:val="Normal"/>
        <w:framePr w:w="363" w:hAnchor="page" w:vAnchor="page" w:x="640" w:y="8673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Calibri" w:hAnsi="Calibri" w:fareast="Calibri" w:cs="Calibri"/>
          <w:color w:val="000000"/>
          <w:w w:val="100"/>
          <w:sz w:val="22"/>
          <w:szCs w:val="22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>•</w:t>
      </w:r>
    </w:p>
    <w:p>
      <w:pPr>
        <w:pStyle w:val="Normal"/>
        <w:framePr w:w="5681" w:hAnchor="page" w:vAnchor="page" w:x="993" w:y="87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signing and returning a new proxy card with a later date;</w:t>
      </w:r>
    </w:p>
    <w:p>
      <w:pPr>
        <w:pStyle w:val="Normal"/>
        <w:framePr w:w="1407" w:hAnchor="page" w:vAnchor="page" w:x="280" w:y="83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Meeting by:</w:t>
      </w:r>
    </w:p>
    <w:p>
      <w:pPr>
        <w:pStyle w:val="Normal"/>
        <w:framePr w:w="13383" w:hAnchor="page" w:vAnchor="page" w:x="1001" w:y="80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Stockholders of Record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. If you are a stockholder of record, you may revoke your proxy at any time before it is voted at the Special</w:t>
      </w:r>
    </w:p>
    <w:p>
      <w:pPr>
        <w:pStyle w:val="Normal"/>
        <w:framePr w:w="6133" w:hAnchor="page" w:vAnchor="page" w:x="280" w:y="76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Can I revoke or change my vote after I submit my proxy?</w:t>
      </w:r>
    </w:p>
    <w:p>
      <w:pPr>
        <w:pStyle w:val="Normal"/>
        <w:framePr w:w="12368" w:hAnchor="page" w:vAnchor="page" w:x="280" w:y="72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correctness of your proxy vote instructions. Please be aware that you must bear any costs associated with your Internet access.</w:t>
      </w:r>
    </w:p>
    <w:p>
      <w:pPr>
        <w:pStyle w:val="Normal"/>
        <w:framePr w:w="13379" w:hAnchor="page" w:vAnchor="page" w:x="1001" w:y="70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Internet proxy voting is provided to allow you to vote your shares online, with procedures designed to ensure the authenticity and</w:t>
      </w:r>
    </w:p>
    <w:p>
      <w:pPr>
        <w:pStyle w:val="Normal"/>
        <w:framePr w:w="927" w:hAnchor="page" w:vAnchor="page" w:x="280" w:y="66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name”.</w:t>
      </w:r>
    </w:p>
    <w:p>
      <w:pPr>
        <w:pStyle w:val="Normal"/>
        <w:framePr w:w="14251" w:hAnchor="page" w:vAnchor="page" w:x="280" w:y="64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included with your voting instructions received from your broker, bank or other nominee if you hold your shares of common stock in a “street</w:t>
      </w:r>
    </w:p>
    <w:p>
      <w:pPr>
        <w:pStyle w:val="Normal"/>
        <w:framePr w:w="14246" w:hAnchor="page" w:vAnchor="page" w:x="280" w:y="61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will need the control number. The control number will be included in the notice or on your proxy card if you are a stockholder of record, or</w:t>
      </w:r>
    </w:p>
    <w:p>
      <w:pPr>
        <w:pStyle w:val="Normal"/>
        <w:framePr w:w="13389" w:hAnchor="page" w:vAnchor="page" w:x="1001" w:y="59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Whether or not you plan to attend the Special Meeting, we request that you vote by proxy to ensure your vote is counted. To vote, you</w:t>
      </w:r>
    </w:p>
    <w:p>
      <w:pPr>
        <w:pStyle w:val="Normal"/>
        <w:framePr w:w="5081" w:hAnchor="page" w:vAnchor="page" w:x="280" w:y="55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 nominee giving you the right to vote the shares.</w:t>
      </w:r>
    </w:p>
    <w:p>
      <w:pPr>
        <w:pStyle w:val="Normal"/>
        <w:framePr w:w="14241" w:hAnchor="page" w:vAnchor="page" w:x="280" w:y="52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broker, bank or nominee. Shares held beneficially may be voted at the Special Meeting only if you obtain a legal proxy from the broker, bank</w:t>
      </w:r>
    </w:p>
    <w:p>
      <w:pPr>
        <w:pStyle w:val="Normal"/>
        <w:framePr w:w="14252" w:hAnchor="page" w:vAnchor="page" w:x="280" w:y="50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broker, bank or other nominee on how to vote your shares. The availability of telephone and Internet voting will depend on the voting process of</w:t>
      </w:r>
    </w:p>
    <w:p>
      <w:pPr>
        <w:pStyle w:val="Normal"/>
        <w:framePr w:w="14239" w:hAnchor="page" w:vAnchor="page" w:x="280" w:y="47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nominee holding your shares. You should follow the voting instructions provided by your broker, bank or nominee in order to instruct your</w:t>
      </w:r>
    </w:p>
    <w:p>
      <w:pPr>
        <w:pStyle w:val="Normal"/>
        <w:framePr w:w="13382" w:hAnchor="page" w:vAnchor="page" w:x="1001" w:y="45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Beneficial Owners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. If you are a beneficial owner of your shares, you will receive voting instructions from the broker, bank or other</w:t>
      </w:r>
    </w:p>
    <w:p>
      <w:pPr>
        <w:pStyle w:val="Normal"/>
        <w:framePr w:w="12721" w:hAnchor="page" w:vAnchor="page" w:x="1001" w:y="40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www.virtualshareholdermeeting.com/SMMT2023SM2. Please have your notice or proxy card in hand when you visit the website.</w:t>
      </w:r>
    </w:p>
    <w:p>
      <w:pPr>
        <w:pStyle w:val="Normal"/>
        <w:framePr w:w="12661" w:hAnchor="page" w:vAnchor="page" w:x="640" w:y="3704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 xml:space="preserve">•     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Attend     the     Special     Meeting.      You     may     vote     at     the      Special     Meeting     by     following     the      instructions     at</w:t>
      </w:r>
    </w:p>
    <w:p>
      <w:pPr>
        <w:pStyle w:val="Normal"/>
        <w:framePr w:w="11347" w:hAnchor="page" w:vAnchor="page" w:x="1001" w:y="34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Votes submitted by telephone or via the Internet must be received by 11:59 p.m. Eastern Time on October __, 2023.</w:t>
      </w:r>
    </w:p>
    <w:p>
      <w:pPr>
        <w:pStyle w:val="Normal"/>
        <w:framePr w:w="13374" w:hAnchor="page" w:vAnchor="page" w:x="1001" w:y="32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telephone or via the Internet, you do not need to return a proxy card by mail. Internet and telephone voting are available 24 hours a day.</w:t>
      </w:r>
    </w:p>
    <w:p>
      <w:pPr>
        <w:pStyle w:val="Normal"/>
        <w:framePr w:w="13389" w:hAnchor="page" w:vAnchor="page" w:x="1001" w:y="2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proxy  card.  We  recommend  that  you  have  your  proxy  card  in  hand  when  voting  by  telephone  or  via  the  Internet.  If  you  vote  by</w:t>
      </w:r>
    </w:p>
    <w:p>
      <w:pPr>
        <w:pStyle w:val="Normal"/>
        <w:framePr w:w="363" w:hAnchor="page" w:vAnchor="page" w:x="640" w:y="2683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Calibri" w:hAnsi="Calibri" w:fareast="Calibri" w:cs="Calibri"/>
          <w:color w:val="000000"/>
          <w:w w:val="100"/>
          <w:sz w:val="22"/>
          <w:szCs w:val="22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>•</w:t>
      </w:r>
    </w:p>
    <w:p>
      <w:pPr>
        <w:pStyle w:val="Normal"/>
        <w:framePr w:w="13384" w:hAnchor="page" w:vAnchor="page" w:x="993" w:y="27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 telephone or via the Internet. You may vote your shares by telephone or via the Internet by following the instructions provided in the</w:t>
      </w:r>
    </w:p>
    <w:p>
      <w:pPr>
        <w:pStyle w:val="Normal"/>
        <w:framePr w:w="5774" w:hAnchor="page" w:vAnchor="page" w:x="1001" w:y="24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proxy card must be received prior to the Special Meeting.</w:t>
      </w:r>
    </w:p>
    <w:p>
      <w:pPr>
        <w:pStyle w:val="Normal"/>
        <w:framePr w:w="13374" w:hAnchor="page" w:vAnchor="page" w:x="1001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returning it in the prepaid envelope. Sign your name exactly as it appears on the proxy card. Your completed, signed and dated</w:t>
      </w:r>
    </w:p>
    <w:p>
      <w:pPr>
        <w:pStyle w:val="Normal"/>
        <w:framePr w:w="363" w:hAnchor="page" w:vAnchor="page" w:x="640" w:y="1902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Calibri" w:hAnsi="Calibri" w:fareast="Calibri" w:cs="Calibri"/>
          <w:color w:val="000000"/>
          <w:w w:val="100"/>
          <w:sz w:val="22"/>
          <w:szCs w:val="22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>•</w:t>
      </w:r>
    </w:p>
    <w:p>
      <w:pPr>
        <w:pStyle w:val="Normal"/>
        <w:framePr w:w="13394" w:hAnchor="page" w:vAnchor="page" w:x="993" w:y="19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 mail. If you received printed proxy materials, you may submit your vote by completing, signing and dating each proxy card received</w:t>
      </w:r>
    </w:p>
    <w:p>
      <w:pPr>
        <w:pStyle w:val="Normal"/>
        <w:framePr w:w="10759" w:hAnchor="page" w:vAnchor="page" w:x="1001" w:y="15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Stockholders of Record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. If you are a stockholder of record, there are several ways for you to vote your shares:</w:t>
      </w:r>
    </w:p>
    <w:p>
      <w:pPr>
        <w:pStyle w:val="Normal"/>
        <w:framePr w:w="5298" w:hAnchor="page" w:vAnchor="page" w:x="280" w:y="11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How do I vote and what are the voting deadlines?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6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" style="position:absolute;margin-left:7pt;margin-top:1pt;z-index:-1677690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" style="position:absolute;margin-left:13pt;margin-top:678.05pt;z-index:-1677690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" style="position:absolute;margin-left:13pt;margin-top:678.8pt;z-index:-1677689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" style="position:absolute;margin-left:596.25pt;margin-top:678.05pt;z-index:-1677689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" style="position:absolute;margin-left:13pt;margin-top:678.05pt;z-index:-1677688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" o:title=""/>
          </v:shape>
        </w:pict>
      </w:r>
    </w:p>
    <w:p>
      <w:pPr>
        <w:pStyle w:val="Normal"/>
        <w:framePr w:w="360" w:hAnchor="page" w:vAnchor="page" w:x="6070" w:y="132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</w:t>
      </w:r>
    </w:p>
    <w:p>
      <w:pPr>
        <w:pStyle w:val="Normal"/>
        <w:framePr w:w="6638" w:hAnchor="page" w:vAnchor="page" w:x="280" w:y="122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any other acts required by the Delaware General Corporation Law.</w:t>
      </w:r>
    </w:p>
    <w:p>
      <w:pPr>
        <w:pStyle w:val="Normal"/>
        <w:framePr w:w="14254" w:hAnchor="page" w:vAnchor="page" w:x="280" w:y="120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separately tabulate FOR and AGAINST votes, abstentions, and broker non-votes. Broadridge will also certify the election results and perform</w:t>
      </w:r>
    </w:p>
    <w:p>
      <w:pPr>
        <w:pStyle w:val="Normal"/>
        <w:framePr w:w="13374" w:hAnchor="page" w:vAnchor="page" w:x="1001" w:y="117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Broadridge Corporate Issuer Solutions, Inc. (“Broadridge”) has been engaged to receive and tabulate stockholder votes. Broadridge will</w:t>
      </w:r>
    </w:p>
    <w:p>
      <w:pPr>
        <w:pStyle w:val="Normal"/>
        <w:framePr w:w="2881" w:hAnchor="page" w:vAnchor="page" w:x="280" w:y="113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Who will count the votes?</w:t>
      </w:r>
    </w:p>
    <w:p>
      <w:pPr>
        <w:pStyle w:val="Normal"/>
        <w:framePr w:w="4581" w:hAnchor="page" w:vAnchor="page" w:x="280" w:y="109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“FOR” the approval of the Plan Amendment.</w:t>
      </w:r>
    </w:p>
    <w:p>
      <w:pPr>
        <w:pStyle w:val="Normal"/>
        <w:framePr w:w="14246" w:hAnchor="page" w:vAnchor="page" w:x="280" w:y="107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abstention will act as a vote against approval of the Plan Amendment. Shares represented by executed, but unmarked, proxies will be voted</w:t>
      </w:r>
    </w:p>
    <w:p>
      <w:pPr>
        <w:pStyle w:val="Normal"/>
        <w:framePr w:w="13374" w:hAnchor="page" w:vAnchor="page" w:x="1001" w:y="104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With  respect  to  Proposal  1,  you  may  vote  FOR,  AGAINST  or  ABSTAIN.  If  you  ABSTAIN  from  voting  on  this  proposal,  your</w:t>
      </w:r>
    </w:p>
    <w:p>
      <w:pPr>
        <w:pStyle w:val="Normal"/>
        <w:framePr w:w="1013" w:hAnchor="page" w:vAnchor="page" w:x="4639" w:y="101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present)</w:t>
      </w:r>
    </w:p>
    <w:p>
      <w:pPr>
        <w:pStyle w:val="Normal"/>
        <w:framePr w:w="3777" w:hAnchor="page" w:vAnchor="page" w:x="4639" w:y="99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meeting   (assuming   a   quorum    is</w:t>
      </w:r>
    </w:p>
    <w:p>
      <w:pPr>
        <w:pStyle w:val="Normal"/>
        <w:framePr w:w="5142" w:hAnchor="page" w:vAnchor="page" w:x="355" w:y="97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Company’s common stock issuable under the Plan.</w:t>
      </w:r>
    </w:p>
    <w:p>
      <w:pPr>
        <w:pStyle w:val="Normal"/>
        <w:framePr w:w="3760" w:hAnchor="page" w:vAnchor="page" w:x="4639" w:y="97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represented  by  proxy  at  the  special</w:t>
      </w:r>
    </w:p>
    <w:p>
      <w:pPr>
        <w:pStyle w:val="Normal"/>
        <w:framePr w:w="5251" w:hAnchor="page" w:vAnchor="page" w:x="355" w:y="95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Plan   to  increase   the   number  of   shares   of  the</w:t>
      </w:r>
    </w:p>
    <w:p>
      <w:pPr>
        <w:pStyle w:val="Normal"/>
        <w:framePr w:w="5260" w:hAnchor="page" w:vAnchor="page" w:x="355" w:y="93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Summit  Therapeutics   Inc.  2020   Stock  Incentive</w:t>
      </w:r>
    </w:p>
    <w:p>
      <w:pPr>
        <w:pStyle w:val="Normal"/>
        <w:framePr w:w="3769" w:hAnchor="page" w:vAnchor="page" w:x="4639" w:y="91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affirmative  vote  of  the  holders</w:t>
      </w:r>
    </w:p>
    <w:p>
      <w:pPr>
        <w:pStyle w:val="Normal"/>
        <w:framePr w:w="533" w:hAnchor="page" w:vAnchor="page" w:x="7626" w:y="91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</w:t>
      </w:r>
    </w:p>
    <w:p>
      <w:pPr>
        <w:pStyle w:val="Normal"/>
        <w:framePr w:w="3773" w:hAnchor="page" w:vAnchor="page" w:x="4639" w:y="93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 a  majority  of  the  shares  having</w:t>
      </w:r>
    </w:p>
    <w:p>
      <w:pPr>
        <w:pStyle w:val="Normal"/>
        <w:framePr w:w="3762" w:hAnchor="page" w:vAnchor="page" w:x="4639" w:y="95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voting  power  present  in  person  or</w:t>
      </w:r>
    </w:p>
    <w:p>
      <w:pPr>
        <w:pStyle w:val="Normal"/>
        <w:framePr w:w="5264" w:hAnchor="page" w:vAnchor="page" w:x="355" w:y="91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Proposal  1:   Approval  of  the   amendment  to   the</w:t>
      </w:r>
    </w:p>
    <w:p>
      <w:pPr>
        <w:pStyle w:val="Normal"/>
        <w:framePr w:w="1143" w:hAnchor="page" w:vAnchor="page" w:x="2073" w:y="88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Proposal</w:t>
      </w:r>
    </w:p>
    <w:p>
      <w:pPr>
        <w:pStyle w:val="Normal"/>
        <w:framePr w:w="1714" w:hAnchor="page" w:vAnchor="page" w:x="5498" w:y="88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Vote Required</w:t>
      </w:r>
    </w:p>
    <w:p>
      <w:pPr>
        <w:pStyle w:val="Normal"/>
        <w:framePr w:w="1812" w:hAnchor="page" w:vAnchor="page" w:x="9128" w:y="88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Voting Allowed</w:t>
      </w:r>
    </w:p>
    <w:p>
      <w:pPr>
        <w:pStyle w:val="Normal"/>
        <w:framePr w:w="1636" w:hAnchor="page" w:vAnchor="page" w:x="9202" w:y="85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Discretionary</w:t>
      </w:r>
    </w:p>
    <w:p>
      <w:pPr>
        <w:pStyle w:val="Normal"/>
        <w:framePr w:w="969" w:hAnchor="page" w:vAnchor="page" w:x="9479" w:y="83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Broker</w:t>
      </w:r>
    </w:p>
    <w:p>
      <w:pPr>
        <w:pStyle w:val="Normal"/>
        <w:framePr w:w="4809" w:hAnchor="page" w:vAnchor="page" w:x="280" w:y="77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What is the vote required for each proposal?</w:t>
      </w:r>
    </w:p>
    <w:p>
      <w:pPr>
        <w:pStyle w:val="Normal"/>
        <w:framePr w:w="13843" w:hAnchor="page" w:vAnchor="page" w:x="280" w:y="74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Meeting as Proposal 1 is considered a non-routine matter. A broker or other nominee cannot vote without instructions on non-routine matters.</w:t>
      </w:r>
    </w:p>
    <w:p>
      <w:pPr>
        <w:pStyle w:val="Normal"/>
        <w:framePr w:w="14246" w:hAnchor="page" w:vAnchor="page" w:x="280" w:y="71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direct the voting of the shares. Broker non-votes will not be counted for purposes of calculating whether a quorum is present at the Special</w:t>
      </w:r>
    </w:p>
    <w:p>
      <w:pPr>
        <w:pStyle w:val="Normal"/>
        <w:framePr w:w="14255" w:hAnchor="page" w:vAnchor="page" w:x="280" w:y="69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vote occurs when a broker, bank or other nominee does not receive voting instructions from the beneficial owner and does not have the discretion</w:t>
      </w:r>
    </w:p>
    <w:p>
      <w:pPr>
        <w:pStyle w:val="Normal"/>
        <w:framePr w:w="14243" w:hAnchor="page" w:vAnchor="page" w:x="280" w:y="66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proposals when they have not received voting instructions from the beneficial owner at least ten days prior to the Special Meeting. A broker non-</w:t>
      </w:r>
    </w:p>
    <w:p>
      <w:pPr>
        <w:pStyle w:val="Normal"/>
        <w:framePr w:w="13387" w:hAnchor="page" w:vAnchor="page" w:x="1001" w:y="64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Brokers, banks or other nominees who hold shares of our common stock for a beneficial owner have the discretion to vote on routine</w:t>
      </w:r>
    </w:p>
    <w:p>
      <w:pPr>
        <w:pStyle w:val="Normal"/>
        <w:framePr w:w="4310" w:hAnchor="page" w:vAnchor="page" w:x="280" w:y="59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What is the effect of a broker non-vote?</w:t>
      </w:r>
    </w:p>
    <w:p>
      <w:pPr>
        <w:pStyle w:val="Normal"/>
        <w:framePr w:w="9168" w:hAnchor="page" w:vAnchor="page" w:x="280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majority of the shares present at the Special Meeting may adjourn the meeting to a later date.</w:t>
      </w:r>
    </w:p>
    <w:p>
      <w:pPr>
        <w:pStyle w:val="Normal"/>
        <w:framePr w:w="14250" w:hAnchor="page" w:vAnchor="page" w:x="280" w:y="53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Meeting as Proposal 1 is considered a non-routine matter on which brokers are not entitled to vote without instructions. If there is not a quorum, a</w:t>
      </w:r>
    </w:p>
    <w:p>
      <w:pPr>
        <w:pStyle w:val="Normal"/>
        <w:framePr w:w="14239" w:hAnchor="page" w:vAnchor="page" w:x="280" w:y="51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towards the quorum requirement. Broker non-votes will not be counted for purposes of calculating whether a quorum is present at the Special</w:t>
      </w:r>
    </w:p>
    <w:p>
      <w:pPr>
        <w:pStyle w:val="Normal"/>
        <w:framePr w:w="13390" w:hAnchor="page" w:vAnchor="page" w:x="1001" w:y="48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Your shares will be counted towards the quorum if you submit a proxy or vote at the Special Meeting. Abstentions will also count</w:t>
      </w:r>
    </w:p>
    <w:p>
      <w:pPr>
        <w:pStyle w:val="Normal"/>
        <w:framePr w:w="8375" w:hAnchor="page" w:vAnchor="page" w:x="280" w:y="45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common stock must be represented at the Special Meeting to constitute a quorum.</w:t>
      </w:r>
    </w:p>
    <w:p>
      <w:pPr>
        <w:pStyle w:val="Normal"/>
        <w:framePr w:w="14250" w:hAnchor="page" w:vAnchor="page" w:x="280" w:y="42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September 18, 2023, we had ______ shares of common stock outstanding and entitled to vote at the Special Meeting, meaning that ______ shares</w:t>
      </w:r>
    </w:p>
    <w:p>
      <w:pPr>
        <w:pStyle w:val="Normal"/>
        <w:framePr w:w="14251" w:hAnchor="page" w:vAnchor="page" w:x="280" w:y="40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entitled  to  vote  at  the  Special  Meeting  will  constitute  a  quorum  at  the  Special  Meeting.  As  of  the  close  of  business  on  the  record  date  of</w:t>
      </w:r>
    </w:p>
    <w:p>
      <w:pPr>
        <w:pStyle w:val="Normal"/>
        <w:framePr w:w="14252" w:hAnchor="page" w:vAnchor="page" w:x="280" w:y="37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 our bylaws and Delaware law. The presence (including by proxy) of a majority of all issued and outstanding shares of our common stock</w:t>
      </w:r>
    </w:p>
    <w:p>
      <w:pPr>
        <w:pStyle w:val="Normal"/>
        <w:framePr w:w="13387" w:hAnchor="page" w:vAnchor="page" w:x="1001" w:y="35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 quorum is the minimum number of shares required to be present at the Special Meeting for the Special Meeting to be properly held</w:t>
      </w:r>
    </w:p>
    <w:p>
      <w:pPr>
        <w:pStyle w:val="Normal"/>
        <w:framePr w:w="6382" w:hAnchor="page" w:vAnchor="page" w:x="280" w:y="30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What constitutes a quorum, and why is a quorum required?</w:t>
      </w:r>
    </w:p>
    <w:p>
      <w:pPr>
        <w:pStyle w:val="Normal"/>
        <w:framePr w:w="13529" w:hAnchor="page" w:vAnchor="page" w:x="280" w:y="26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Nasdaq Stock Market, brokers, banks and other nominees do not have discretion to vote on non-routine matters absent direction from you.</w:t>
      </w:r>
    </w:p>
    <w:p>
      <w:pPr>
        <w:pStyle w:val="Normal"/>
        <w:framePr w:w="14247" w:hAnchor="page" w:vAnchor="page" w:x="280" w:y="24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your broker, bank or other nominee will determine if it has the discretionary authority to vote on the particular matter. Under the rules of The</w:t>
      </w:r>
    </w:p>
    <w:p>
      <w:pPr>
        <w:pStyle w:val="Normal"/>
        <w:framePr w:w="13384" w:hAnchor="page" w:vAnchor="page" w:x="1001" w:y="22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Beneficial Owners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. If you are a beneficial owner and you do not provide your broker, bank or other nominee with voting instructions,</w:t>
      </w:r>
    </w:p>
    <w:p>
      <w:pPr>
        <w:pStyle w:val="Normal"/>
        <w:framePr w:w="363" w:hAnchor="page" w:vAnchor="page" w:x="640" w:y="1617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Calibri" w:hAnsi="Calibri" w:fareast="Calibri" w:cs="Calibri"/>
          <w:color w:val="000000"/>
          <w:w w:val="100"/>
          <w:sz w:val="22"/>
          <w:szCs w:val="22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>•</w:t>
      </w:r>
    </w:p>
    <w:p>
      <w:pPr>
        <w:pStyle w:val="Normal"/>
        <w:framePr w:w="11528" w:hAnchor="page" w:vAnchor="page" w:x="993" w:y="16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the discretion of the named proxies regarding any other matters properly presented for vote at the Special Meeting.</w:t>
      </w:r>
    </w:p>
    <w:p>
      <w:pPr>
        <w:pStyle w:val="Normal"/>
        <w:framePr w:w="8009" w:hAnchor="page" w:vAnchor="page" w:x="1001" w:y="13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Company’s common stock issuable under the Plan by 70,000,000 shares; and</w:t>
      </w:r>
    </w:p>
    <w:p>
      <w:pPr>
        <w:pStyle w:val="Normal"/>
        <w:framePr w:w="363" w:hAnchor="page" w:vAnchor="page" w:x="640" w:y="1092"/>
        <w:widowControl w:val="off"/>
        <w:autoSpaceDE w:val="off"/>
        <w:autoSpaceDN w:val="off"/>
        <w:spacing w:before="0" w:after="0" w:line="269" w:lineRule="exact"/>
        <w:ind w:left="0" w:right="0" w:first-line="0"/>
        <w:jc w:val="left"/>
        <w:rPr>
          <w:rFonts w:ascii="Calibri" w:hAnsi="Calibri" w:fareast="Calibri" w:cs="Calibri"/>
          <w:color w:val="000000"/>
          <w:w w:val="100"/>
          <w:sz w:val="22"/>
          <w:szCs w:val="22"/>
        </w:rPr>
      </w:pPr>
      <w:r>
        <w:rPr>
          <w:rFonts w:ascii="Calibri" w:hAnsi="Calibri" w:fareast="Calibri" w:cs="Calibri"/>
          <w:color w:val="000000"/>
          <w:w w:val="100"/>
          <w:sz w:val="22"/>
          <w:szCs w:val="22"/>
        </w:rPr>
        <w:t>•</w:t>
      </w:r>
    </w:p>
    <w:p>
      <w:pPr>
        <w:pStyle w:val="Normal"/>
        <w:framePr w:w="13398" w:hAnchor="page" w:vAnchor="page" w:x="993" w:y="11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“FOR” the approval of the amendment to the Summit Therapeutics Inc. 2020 Stock Incentive Plan, to increase the number of shares of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7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" style="position:absolute;margin-left:7pt;margin-top:1pt;z-index:-1677688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" style="position:absolute;margin-left:13pt;margin-top:694.6pt;z-index:-1677688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" style="position:absolute;margin-left:13pt;margin-top:695.35pt;z-index:-1677687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" style="position:absolute;margin-left:596.25pt;margin-top:694.6pt;z-index:-1677687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" style="position:absolute;margin-left:13pt;margin-top:694.6pt;z-index:-1677686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" style="position:absolute;margin-left:239.7pt;margin-top:55.05pt;z-index:-16776864;width:103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" style="position:absolute;margin-left:379.3pt;margin-top:453.65pt;z-index:-16776860;width:219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" style="position:absolute;margin-left:229.95pt;margin-top:453.65pt;z-index:-16776856;width:151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" style="position:absolute;margin-left:13pt;margin-top:453.65pt;z-index:-16776852;width:218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" style="position:absolute;margin-left:22pt;margin-top:464.9pt;z-index:-16776848;width:113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" o:title=""/>
          </v:shape>
        </w:pict>
      </w:r>
    </w:p>
    <w:p>
      <w:pPr>
        <w:pStyle w:val="Normal"/>
        <w:framePr w:w="360" w:hAnchor="page" w:vAnchor="page" w:x="6070" w:y="135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8</w:t>
      </w:r>
    </w:p>
    <w:p>
      <w:pPr>
        <w:pStyle w:val="Normal"/>
        <w:framePr w:w="5873" w:hAnchor="page" w:vAnchor="page" w:x="280" w:y="125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 received by our Corporate Secretary not earlier than the</w:t>
      </w:r>
    </w:p>
    <w:p>
      <w:pPr>
        <w:pStyle w:val="Normal"/>
        <w:framePr w:w="14242" w:hAnchor="page" w:vAnchor="page" w:x="280" w:y="122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than 60 days after, the one-year anniversary of the 2023 annual meeting of stockholders, then, for notice by the stockholder to be timely, it must</w:t>
      </w:r>
    </w:p>
    <w:p>
      <w:pPr>
        <w:pStyle w:val="Normal"/>
        <w:framePr w:w="14247" w:hAnchor="page" w:vAnchor="page" w:x="280" w:y="120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meeting of stockholders. However, if the 2024 annual meeting of stockholders is advanced by more than 30 days prior to, or delayed by more</w:t>
      </w:r>
    </w:p>
    <w:p>
      <w:pPr>
        <w:pStyle w:val="Normal"/>
        <w:framePr w:w="14256" w:hAnchor="page" w:vAnchor="page" w:x="280" w:y="117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business on the 90th day nor earlier than the close of business on the 120th day before the one-year anniversary of the date of our 2023 annual</w:t>
      </w:r>
    </w:p>
    <w:p>
      <w:pPr>
        <w:pStyle w:val="Normal"/>
        <w:framePr w:w="14245" w:hAnchor="page" w:vAnchor="page" w:x="280" w:y="115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 Corporate  Secretary  at  Summit  Therapeutics  Inc.,  2882  Sand  Hill  Road,  Suite  106,  Menlo  Park,  CA  94025,  not  later  than  the  close  of</w:t>
      </w:r>
    </w:p>
    <w:p>
      <w:pPr>
        <w:pStyle w:val="Normal"/>
        <w:framePr w:w="14243" w:hAnchor="page" w:vAnchor="page" w:x="280" w:y="112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requirements of our Bylaws as in effect from time to time. For the 2024 annual meeting of stockholders, a stockholder notice must be received by</w:t>
      </w:r>
    </w:p>
    <w:p>
      <w:pPr>
        <w:pStyle w:val="Normal"/>
        <w:framePr w:w="13383" w:hAnchor="page" w:vAnchor="page" w:x="1001" w:y="110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 our Bylaws, director nominations and other business may be brought at an annual meeting of stockholders in accordance with the</w:t>
      </w:r>
    </w:p>
    <w:p>
      <w:pPr>
        <w:pStyle w:val="Normal"/>
        <w:framePr w:w="5593" w:hAnchor="page" w:vAnchor="page" w:x="1001" w:y="106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Advance Notice Procedure for 2024 Annual Meeting</w:t>
      </w:r>
    </w:p>
    <w:p>
      <w:pPr>
        <w:pStyle w:val="Normal"/>
        <w:framePr w:w="2180" w:hAnchor="page" w:vAnchor="page" w:x="280" w:y="102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proxy materials.</w:t>
      </w:r>
    </w:p>
    <w:p>
      <w:pPr>
        <w:pStyle w:val="Normal"/>
        <w:framePr w:w="14246" w:hAnchor="page" w:vAnchor="page" w:x="280" w:y="100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proxy materials for the 2024 annual meeting of stockholders. Submission of a proposal before the deadline does not guarantee its inclusion in</w:t>
      </w:r>
    </w:p>
    <w:p>
      <w:pPr>
        <w:pStyle w:val="Normal"/>
        <w:framePr w:w="14248" w:hAnchor="page" w:vAnchor="page" w:x="280" w:y="98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Sand Hill Road, Suite 106, Menlo Park, California 94025 by close of business on the required deadline in order to be considered for inclusion in</w:t>
      </w:r>
    </w:p>
    <w:p>
      <w:pPr>
        <w:pStyle w:val="Normal"/>
        <w:framePr w:w="14246" w:hAnchor="page" w:vAnchor="page" w:x="280" w:y="95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 provided in Rule 14a-8. All such proposals must be in writing and received by our Corporate Secretary at Summit Therapeutics Inc., 2882</w:t>
      </w:r>
    </w:p>
    <w:p>
      <w:pPr>
        <w:pStyle w:val="Normal"/>
        <w:framePr w:w="14253" w:hAnchor="page" w:vAnchor="page" w:x="280" w:y="92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pursuant to Rule 14a-8 of the Securities Exchange Act of 1934, as amended (the “Exchange Act”) is December 29, 2023 except as may otherwise</w:t>
      </w:r>
    </w:p>
    <w:p>
      <w:pPr>
        <w:pStyle w:val="Normal"/>
        <w:framePr w:w="13378" w:hAnchor="page" w:vAnchor="page" w:x="1001" w:y="90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submission deadline for stockholder proposals to be included in our proxy materials for the 2024 annual meeting of stockholders</w:t>
      </w:r>
    </w:p>
    <w:p>
      <w:pPr>
        <w:pStyle w:val="Normal"/>
        <w:framePr w:w="5165" w:hAnchor="page" w:vAnchor="page" w:x="1001" w:y="86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Stockholder Proposals for 2024 Annual Meeting</w:t>
      </w:r>
    </w:p>
    <w:p>
      <w:pPr>
        <w:pStyle w:val="Normal"/>
        <w:framePr w:w="2142" w:hAnchor="page" w:vAnchor="page" w:x="280" w:y="82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serve as directors?</w:t>
      </w:r>
    </w:p>
    <w:p>
      <w:pPr>
        <w:pStyle w:val="Normal"/>
        <w:framePr w:w="14252" w:hAnchor="page" w:vAnchor="page" w:x="280" w:y="80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What is the deadline to propose actions for consideration at next year’s annual meeting of stockholders or to nominate individuals to</w:t>
      </w:r>
    </w:p>
    <w:p>
      <w:pPr>
        <w:pStyle w:val="Normal"/>
        <w:framePr w:w="10872" w:hAnchor="page" w:vAnchor="page" w:x="1001" w:y="768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Beneficial owners may contact their broker, bank or other nominee to request information about householding.</w:t>
      </w:r>
    </w:p>
    <w:p>
      <w:pPr>
        <w:pStyle w:val="Normal"/>
        <w:framePr w:w="5815" w:hAnchor="page" w:vAnchor="page" w:x="280" w:y="73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Sand Hill Road, Suite 106, Menlo Park, California 94025.</w:t>
      </w:r>
    </w:p>
    <w:p>
      <w:pPr>
        <w:pStyle w:val="Normal"/>
        <w:framePr w:w="14250" w:hAnchor="page" w:vAnchor="page" w:x="280" w:y="70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householding may notify our Investor Relations Department at investors@summitplc.com or Investor Relations, Summit Therapeutics Inc., 2882</w:t>
      </w:r>
    </w:p>
    <w:p>
      <w:pPr>
        <w:pStyle w:val="Normal"/>
        <w:framePr w:w="14250" w:hAnchor="page" w:vAnchor="page" w:x="280" w:y="68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time as one or more of these stockholders notifies us that they want to receive separate copies. Any stockholders who object to or wish to begin</w:t>
      </w:r>
    </w:p>
    <w:p>
      <w:pPr>
        <w:pStyle w:val="Normal"/>
        <w:framePr w:w="14241" w:hAnchor="page" w:vAnchor="page" w:x="280" w:y="65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process, certain stockholders will receive only one copy of our proxy materials and any additional proxy materials that are delivered until such</w:t>
      </w:r>
    </w:p>
    <w:p>
      <w:pPr>
        <w:pStyle w:val="Normal"/>
        <w:framePr w:w="14249" w:hAnchor="page" w:vAnchor="page" w:x="280" w:y="63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information  stockholders  receive,  and  reduces  the  environmental  impact  of  printing  and  mailing  documents  to  our  stockholders.  Under  this</w:t>
      </w:r>
    </w:p>
    <w:p>
      <w:pPr>
        <w:pStyle w:val="Normal"/>
        <w:framePr w:w="14255" w:hAnchor="page" w:vAnchor="page" w:x="280" w:y="60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stockholders. This method of delivery, known as “householding,” permits us to realize significant cost savings, reduces the amount of duplicate</w:t>
      </w:r>
    </w:p>
    <w:p>
      <w:pPr>
        <w:pStyle w:val="Normal"/>
        <w:framePr w:w="13389" w:hAnchor="page" w:vAnchor="page" w:x="1001" w:y="58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SEC  has  adopted  rules  that  allow  a  company  to  deliver  a  single  proxy  statement  to  an  address  shared  by  two  or  more  of  its</w:t>
      </w:r>
    </w:p>
    <w:p>
      <w:pPr>
        <w:pStyle w:val="Normal"/>
        <w:framePr w:w="4257" w:hAnchor="page" w:vAnchor="page" w:x="280" w:y="53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additional copy of the proxy materials?</w:t>
      </w:r>
    </w:p>
    <w:p>
      <w:pPr>
        <w:pStyle w:val="Normal"/>
        <w:framePr w:w="14256" w:hAnchor="page" w:vAnchor="page" w:x="280" w:y="51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I  share  an  address  with  another  stockholder,  and  we  received  only  one  paper  copy  of  the  proxy  materials.  How  may  I  obtain  an</w:t>
      </w:r>
    </w:p>
    <w:p>
      <w:pPr>
        <w:pStyle w:val="Normal"/>
        <w:framePr w:w="12322" w:hAnchor="page" w:vAnchor="page" w:x="1001" w:y="48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Please follow the voting instructions on each set of printed materials, as applicable, to ensure that all of your shares are voted.</w:t>
      </w:r>
    </w:p>
    <w:p>
      <w:pPr>
        <w:pStyle w:val="Normal"/>
        <w:framePr w:w="2022" w:hAnchor="page" w:vAnchor="page" w:x="280" w:y="44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different accounts.</w:t>
      </w:r>
    </w:p>
    <w:p>
      <w:pPr>
        <w:pStyle w:val="Normal"/>
        <w:framePr w:w="13377" w:hAnchor="page" w:vAnchor="page" w:x="1001" w:y="41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If you receive more than one set of printed materials, your shares may be registered in more than one name and/or are registered in</w:t>
      </w:r>
    </w:p>
    <w:p>
      <w:pPr>
        <w:pStyle w:val="Normal"/>
        <w:framePr w:w="7387" w:hAnchor="page" w:vAnchor="page" w:x="280" w:y="37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What does it mean if I receive more than one set of printed materials?</w:t>
      </w:r>
    </w:p>
    <w:p>
      <w:pPr>
        <w:pStyle w:val="Normal"/>
        <w:framePr w:w="8982" w:hAnchor="page" w:vAnchor="page" w:x="280" w:y="33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filed with the Securities and Exchange Commission (the “SEC”) after the Special Meeting.</w:t>
      </w:r>
    </w:p>
    <w:p>
      <w:pPr>
        <w:pStyle w:val="Normal"/>
        <w:framePr w:w="13377" w:hAnchor="page" w:vAnchor="page" w:x="1001" w:y="31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Preliminary results will be announced at the Special Meeting. Final results also will be published in a Current Report on Form 8-K to be</w:t>
      </w:r>
    </w:p>
    <w:p>
      <w:pPr>
        <w:pStyle w:val="Normal"/>
        <w:framePr w:w="5338" w:hAnchor="page" w:vAnchor="page" w:x="280" w:y="26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How can I find the results of the Special Meeting?</w:t>
      </w:r>
    </w:p>
    <w:p>
      <w:pPr>
        <w:pStyle w:val="Normal"/>
        <w:framePr w:w="7434" w:hAnchor="page" w:vAnchor="page" w:x="280" w:y="23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out-of-pocket expenses for forwarding the proxy materials to stockholders.</w:t>
      </w:r>
    </w:p>
    <w:p>
      <w:pPr>
        <w:pStyle w:val="Normal"/>
        <w:framePr w:w="14242" w:hAnchor="page" w:vAnchor="page" w:x="280" w:y="20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receive additional compensation for such solicitation. In addition, we will reimburse brokerage firms and other custodians for their reasonable</w:t>
      </w:r>
    </w:p>
    <w:p>
      <w:pPr>
        <w:pStyle w:val="Normal"/>
        <w:framePr w:w="14243" w:hAnchor="page" w:vAnchor="page" w:x="280" w:y="18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materials. Solicitations may be made personally or by mail, facsimile, telephone, messenger, or via the Internet by our personnel who will not</w:t>
      </w:r>
    </w:p>
    <w:p>
      <w:pPr>
        <w:pStyle w:val="Normal"/>
        <w:framePr w:w="13380" w:hAnchor="page" w:vAnchor="page" w:x="1001" w:y="15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will bear the entire cost of proxy solicitation, including the preparation, assembly, printing, mailing and distribution of the proxy</w:t>
      </w:r>
    </w:p>
    <w:p>
      <w:pPr>
        <w:pStyle w:val="Normal"/>
        <w:framePr w:w="5658" w:hAnchor="page" w:vAnchor="page" w:x="280" w:y="11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Who is paying for the costs of this proxy solicitation?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8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" style="position:absolute;margin-left:7pt;margin-top:1pt;z-index:-1677684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" style="position:absolute;margin-left:13pt;margin-top:707.35pt;z-index:-1677684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" style="position:absolute;margin-left:13pt;margin-top:708.1pt;z-index:-1677683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" style="position:absolute;margin-left:596.25pt;margin-top:707.35pt;z-index:-1677683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" style="position:absolute;margin-left:13pt;margin-top:707.35pt;z-index:-1677682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" o:title=""/>
          </v:shape>
        </w:pict>
      </w:r>
    </w:p>
    <w:p>
      <w:pPr>
        <w:pStyle w:val="Normal"/>
        <w:framePr w:w="360" w:hAnchor="page" w:vAnchor="page" w:x="6070" w:y="55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9</w:t>
      </w:r>
    </w:p>
    <w:p>
      <w:pPr>
        <w:pStyle w:val="Normal"/>
        <w:framePr w:w="7108" w:hAnchor="page" w:vAnchor="page" w:x="280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announcement by the Company of the date of the 2024 annual meeting.</w:t>
      </w:r>
    </w:p>
    <w:p>
      <w:pPr>
        <w:pStyle w:val="Normal"/>
        <w:framePr w:w="14240" w:hAnchor="page" w:vAnchor="page" w:x="280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instead be provided by the later of 60 calendar days prior to the date of the 2024 annual meeting or the 10th calendar day following public</w:t>
      </w:r>
    </w:p>
    <w:p>
      <w:pPr>
        <w:pStyle w:val="Normal"/>
        <w:framePr w:w="14238" w:hAnchor="page" w:vAnchor="page" w:x="280" w:y="34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2024. If the 2024 annual meeting changes by more than 30 calendar days from the anniversary date of the 2023 annual meeting, such notice must</w:t>
      </w:r>
    </w:p>
    <w:p>
      <w:pPr>
        <w:pStyle w:val="Normal"/>
        <w:framePr w:w="14240" w:hAnchor="page" w:vAnchor="page" w:x="280" w:y="32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must provide notice to the Company that sets forth the information required by Rule 14a-19 under the Exchange Act no later than March 24,</w:t>
      </w:r>
    </w:p>
    <w:p>
      <w:pPr>
        <w:pStyle w:val="Normal"/>
        <w:framePr w:w="14256" w:hAnchor="page" w:vAnchor="page" w:x="280" w:y="29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with the universal proxy rules, stockholders who intend to solicit proxies in support of director nominees other than the Company’s nominees</w:t>
      </w:r>
    </w:p>
    <w:p>
      <w:pPr>
        <w:pStyle w:val="Normal"/>
        <w:framePr w:w="13389" w:hAnchor="page" w:vAnchor="page" w:x="1001" w:y="27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addition to complying with the Company’s notice requirements under its Bylaws as set forth in the previous paragraph, to comply</w:t>
      </w:r>
    </w:p>
    <w:p>
      <w:pPr>
        <w:pStyle w:val="Normal"/>
        <w:framePr w:w="1800" w:hAnchor="page" w:vAnchor="page" w:x="280" w:y="23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proxy materials.</w:t>
      </w:r>
    </w:p>
    <w:p>
      <w:pPr>
        <w:pStyle w:val="Normal"/>
        <w:framePr w:w="14250" w:hAnchor="page" w:vAnchor="page" w:x="280" w:y="21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Form 10-K for the year ended December 31, 2022 and may be obtained by writing to our Corporate Secretary at the address listed in our</w:t>
      </w:r>
    </w:p>
    <w:p>
      <w:pPr>
        <w:pStyle w:val="Normal"/>
        <w:framePr w:w="14248" w:hAnchor="page" w:vAnchor="page" w:x="280" w:y="18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Bylaw provisions for additional information and requirements. A copy of our current Bylaws has been filed with the Company’s Annual Report</w:t>
      </w:r>
    </w:p>
    <w:p>
      <w:pPr>
        <w:pStyle w:val="Normal"/>
        <w:framePr w:w="14253" w:hAnchor="page" w:vAnchor="page" w:x="280" w:y="16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meeting was mailed or the day of public disclosure of the date of such annual meeting, whichever first occurs. Please refer to the full text of our</w:t>
      </w:r>
    </w:p>
    <w:p>
      <w:pPr>
        <w:pStyle w:val="Normal"/>
        <w:framePr w:w="14240" w:hAnchor="page" w:vAnchor="page" w:x="280" w:y="13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90th day prior to the 2024 annual meeting of stockholders, or (ii) the 10th day following the day on which notice of the date of such annual</w:t>
      </w:r>
    </w:p>
    <w:p>
      <w:pPr>
        <w:pStyle w:val="Normal"/>
        <w:framePr w:w="14245" w:hAnchor="page" w:vAnchor="page" w:x="280" w:y="11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close of business on the 120th day prior to the 2024 annual meeting of stockholders and not later than the close of business on the later of (i) the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9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" style="position:absolute;margin-left:7pt;margin-top:1pt;z-index:-1677682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" style="position:absolute;margin-left:13pt;margin-top:307.25pt;z-index:-1677682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" style="position:absolute;margin-left:13pt;margin-top:308pt;z-index:-1677681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" style="position:absolute;margin-left:596.25pt;margin-top:307.25pt;z-index:-1677681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" style="position:absolute;margin-left:13pt;margin-top:307.25pt;z-index:-1677680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" o:title=""/>
          </v:shape>
        </w:pict>
      </w:r>
    </w:p>
    <w:p>
      <w:pPr>
        <w:pStyle w:val="Normal"/>
        <w:framePr w:w="480" w:hAnchor="page" w:vAnchor="page" w:x="6020" w:y="141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10</w:t>
      </w:r>
    </w:p>
    <w:p>
      <w:pPr>
        <w:pStyle w:val="Normal"/>
        <w:framePr w:w="9895" w:hAnchor="page" w:vAnchor="page" w:x="280" w:y="132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such terms and conditions as the Board may specify in the applicable option agreement; provided,</w:t>
      </w:r>
    </w:p>
    <w:p>
      <w:pPr>
        <w:pStyle w:val="Normal"/>
        <w:framePr w:w="14238" w:hAnchor="page" w:vAnchor="page" w:x="280" w:y="130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shall be not less than 100% of the Grant Date Fair Market Value on such future date. Each Option shall be exercisable at such times and subject</w:t>
      </w:r>
    </w:p>
    <w:p>
      <w:pPr>
        <w:pStyle w:val="Normal"/>
        <w:framePr w:w="14255" w:hAnchor="page" w:vAnchor="page" w:x="280" w:y="128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granted;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that if the Board approves the grant of an Option with an exercise price to be determined on a future date, the exercise price</w:t>
      </w:r>
    </w:p>
    <w:p>
      <w:pPr>
        <w:pStyle w:val="Normal"/>
        <w:framePr w:w="14256" w:hAnchor="page" w:vAnchor="page" w:x="280" w:y="126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 each  Option   shall  be  not  less   than  100%  of  the   Grant  Date  Fair  Market   Value  of  the  common   stock  on  the  date   the  Option  is</w:t>
      </w:r>
    </w:p>
    <w:p>
      <w:pPr>
        <w:pStyle w:val="Normal"/>
        <w:framePr w:w="14240" w:hAnchor="page" w:vAnchor="page" w:x="280" w:y="124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 each Option, the exercise price of each Option and the conditions and limitations applicable to the exercise of each Option. The exercise price</w:t>
      </w:r>
    </w:p>
    <w:p>
      <w:pPr>
        <w:pStyle w:val="Normal"/>
        <w:framePr w:w="13388" w:hAnchor="page" w:vAnchor="page" w:x="1001" w:y="122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Options.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The Board may grant options to purchase common stock and determine the number of shares of common stock to be covered</w:t>
      </w:r>
    </w:p>
    <w:p>
      <w:pPr>
        <w:pStyle w:val="Normal"/>
        <w:framePr w:w="6507" w:hAnchor="page" w:vAnchor="page" w:x="280" w:y="117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notwithstanding any limitations on Awards contained in the Plan.</w:t>
      </w:r>
    </w:p>
    <w:p>
      <w:pPr>
        <w:pStyle w:val="Normal"/>
        <w:framePr w:w="13374" w:hAnchor="page" w:vAnchor="page" w:x="1001" w:y="115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Substitute  Awards.    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Substitute  Awards  may   be  granted  on  such  terms  as  the   Board  deems  appropriate  in  the  circumstances,</w:t>
      </w:r>
    </w:p>
    <w:p>
      <w:pPr>
        <w:pStyle w:val="Normal"/>
        <w:framePr w:w="9350" w:hAnchor="page" w:vAnchor="page" w:x="280" w:y="111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[number] employees, [number] officers, eight directors and [number] consultants and advisors.</w:t>
      </w:r>
    </w:p>
    <w:p>
      <w:pPr>
        <w:pStyle w:val="Normal"/>
        <w:framePr w:w="14245" w:hAnchor="page" w:vAnchor="page" w:x="280" w:y="109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form) are eligible to be granted awards under the Plan. The group of persons eligible to be granted awards presently includes approximately</w:t>
      </w:r>
    </w:p>
    <w:p>
      <w:pPr>
        <w:pStyle w:val="Normal"/>
        <w:framePr w:w="14239" w:hAnchor="page" w:vAnchor="page" w:x="280" w:y="107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consultants and advisors are defined and interpreted for purposes of Form S-8 under the Securities Act of 1933, as amended, or any successor</w:t>
      </w:r>
    </w:p>
    <w:p>
      <w:pPr>
        <w:pStyle w:val="Normal"/>
        <w:framePr w:w="13382" w:hAnchor="page" w:vAnchor="page" w:x="1001" w:y="105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Eligibility. 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All of the Company’s employees, officers and directors, as well as consultants and advisors to the Company (as such terms</w:t>
      </w:r>
    </w:p>
    <w:p>
      <w:pPr>
        <w:pStyle w:val="Normal"/>
        <w:framePr w:w="11667" w:hAnchor="page" w:vAnchor="page" w:x="280" w:y="100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provided further, that no officer shall be authorized to grant Awards to any executive officer or officer of the Company.</w:t>
      </w:r>
    </w:p>
    <w:p>
      <w:pPr>
        <w:pStyle w:val="Normal"/>
        <w:framePr w:w="14253" w:hAnchor="page" w:vAnchor="page" w:x="280" w:y="98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maximum number of shares subject to Awards that the officers may grant, and the time period in which such Awards may be granted; and</w:t>
      </w:r>
    </w:p>
    <w:p>
      <w:pPr>
        <w:pStyle w:val="Normal"/>
        <w:framePr w:w="14255" w:hAnchor="page" w:vAnchor="page" w:x="280" w:y="96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Awards to employees or officers of the Company, provided that the Board shall fix the terms of Awards to be granted by such officers, the</w:t>
      </w:r>
    </w:p>
    <w:p>
      <w:pPr>
        <w:pStyle w:val="Normal"/>
        <w:framePr w:w="14253" w:hAnchor="page" w:vAnchor="page" w:x="280" w:y="94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committees or subcommittees of the Board. In addition, the Board may delegate to one or more officers of the Company the power to grant</w:t>
      </w:r>
    </w:p>
    <w:p>
      <w:pPr>
        <w:pStyle w:val="Normal"/>
        <w:framePr w:w="14239" w:hAnchor="page" w:vAnchor="page" w:x="280" w:y="92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inconsistency in, any award or agreement covering an award.  The Board may delegate any or all of its powers under the Plan to one or more</w:t>
      </w:r>
    </w:p>
    <w:p>
      <w:pPr>
        <w:pStyle w:val="Normal"/>
        <w:framePr w:w="14249" w:hAnchor="page" w:vAnchor="page" w:x="280" w:y="90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provisions  of  the  Plan;  make,  change  and  rescind  rules  and  regulations  relating  to  the  Plan;  and  make  changes  to,  or  reconcile  any</w:t>
      </w:r>
    </w:p>
    <w:p>
      <w:pPr>
        <w:pStyle w:val="Normal"/>
        <w:framePr w:w="13380" w:hAnchor="page" w:vAnchor="page" w:x="1001" w:y="88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Administration and Delegation.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The Plan is administered by the Board of Directors (the “Board”), which has the authority to interpret</w:t>
      </w:r>
    </w:p>
    <w:p>
      <w:pPr>
        <w:pStyle w:val="Normal"/>
        <w:framePr w:w="13696" w:hAnchor="page" w:vAnchor="page" w:x="280" w:y="83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reference to the full text of the Amended Plan attached to this Proxy Statement as Annex A, which assumes that this Proposal 1 is approved.</w:t>
      </w:r>
    </w:p>
    <w:p>
      <w:pPr>
        <w:pStyle w:val="Normal"/>
        <w:framePr w:w="13380" w:hAnchor="page" w:vAnchor="page" w:x="1001" w:y="81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following is a summary of the material terms of the Amended Plan. This summary is not complete and is qualified in its entirety by</w:t>
      </w:r>
    </w:p>
    <w:p>
      <w:pPr>
        <w:pStyle w:val="Normal"/>
        <w:framePr w:w="3641" w:hAnchor="page" w:vAnchor="page" w:x="280" w:y="77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Description of the Amended Plan</w:t>
      </w:r>
    </w:p>
    <w:p>
      <w:pPr>
        <w:pStyle w:val="Normal"/>
        <w:framePr w:w="12709" w:hAnchor="page" w:vAnchor="page" w:x="1001" w:y="72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Section 4 of the Plan is amended to include an additional 70,000,000 shares of common stock authorized for grant under the Plan.</w:t>
      </w:r>
    </w:p>
    <w:p>
      <w:pPr>
        <w:pStyle w:val="Normal"/>
        <w:framePr w:w="8662" w:hAnchor="page" w:vAnchor="page" w:x="1001" w:y="67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following is a summary of the Plan Amendment, as reflected in the Amended Plan:</w:t>
      </w:r>
    </w:p>
    <w:p>
      <w:pPr>
        <w:pStyle w:val="Normal"/>
        <w:framePr w:w="3921" w:hAnchor="page" w:vAnchor="page" w:x="280" w:y="63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Description of the Plan Amendment</w:t>
      </w:r>
    </w:p>
    <w:p>
      <w:pPr>
        <w:pStyle w:val="Normal"/>
        <w:framePr w:w="13296" w:hAnchor="page" w:vAnchor="page" w:x="1001" w:y="58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closing sale price of our common stock quoted on the NASDAQ Global Market on September [__], 2023, was $_______ per share.</w:t>
      </w:r>
    </w:p>
    <w:p>
      <w:pPr>
        <w:pStyle w:val="Normal"/>
        <w:framePr w:w="8675" w:hAnchor="page" w:vAnchor="page" w:x="280" w:y="53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consider equity compensation to be a key component of our compensation structure.</w:t>
      </w:r>
    </w:p>
    <w:p>
      <w:pPr>
        <w:pStyle w:val="Normal"/>
        <w:framePr w:w="14246" w:hAnchor="page" w:vAnchor="page" w:x="280" w:y="51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Amended Plan, will increase the number of shares of our common stock subject to the Plan by 70,000,000 shares. As described more fully below,</w:t>
      </w:r>
    </w:p>
    <w:p>
      <w:pPr>
        <w:pStyle w:val="Normal"/>
        <w:framePr w:w="14243" w:hAnchor="page" w:vAnchor="page" w:x="280" w:y="49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 Annex A (as so amended, the “Amended Plan”) for stockholder approval. As proposed for approval, the Plan Amendment, as set forth in the</w:t>
      </w:r>
    </w:p>
    <w:p>
      <w:pPr>
        <w:pStyle w:val="Normal"/>
        <w:framePr w:w="14255" w:hAnchor="page" w:vAnchor="page" w:x="280" w:y="47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Proposal 1, and our Board of Directors is now submitting the Plan Amendment, as reflected in the amended Plan attached to this Proxy Statement</w:t>
      </w:r>
    </w:p>
    <w:p>
      <w:pPr>
        <w:pStyle w:val="Normal"/>
        <w:framePr w:w="13379" w:hAnchor="page" w:vAnchor="page" w:x="1001" w:y="45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  September  18,  2023,  subject  to  stockholder  approval,  our  Board  of  Directors  approved  the  Plan  Amendment  described  in  this</w:t>
      </w:r>
    </w:p>
    <w:p>
      <w:pPr>
        <w:pStyle w:val="Normal"/>
        <w:framePr w:w="12482" w:hAnchor="page" w:vAnchor="page" w:x="280" w:y="40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common stock available under the Plan to support the Company’s intended compensation programs over the next several years.</w:t>
      </w:r>
    </w:p>
    <w:p>
      <w:pPr>
        <w:pStyle w:val="Normal"/>
        <w:framePr w:w="14246" w:hAnchor="page" w:vAnchor="page" w:x="280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common stock available for issuance under the Plan. Accordingly, our Board of Directors has determined that there are not sufficient shares of</w:t>
      </w:r>
    </w:p>
    <w:p>
      <w:pPr>
        <w:pStyle w:val="Normal"/>
        <w:framePr w:w="13366" w:hAnchor="page" w:vAnchor="page" w:x="1001" w:y="36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As of September 18, 2023, there were </w:t>
      </w:r>
      <w:r>
        <w:rPr>
          <w:rFonts w:ascii="ArialMT" w:hAnsi="ArialMT" w:fareast="ArialMT" w:cs="ArialMT"/>
          <w:color w:val="4d4e53"/>
          <w:w w:val="100"/>
          <w:sz w:val="18"/>
          <w:szCs w:val="18"/>
        </w:rPr>
        <w:t xml:space="preserve">______ 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shares of our common stock issued and outstanding and there were ______ shares of our</w:t>
      </w:r>
    </w:p>
    <w:p>
      <w:pPr>
        <w:pStyle w:val="Normal"/>
        <w:framePr w:w="5374" w:hAnchor="page" w:vAnchor="page" w:x="280" w:y="32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its ability to attract, retain and motivate such persons.</w:t>
      </w:r>
    </w:p>
    <w:p>
      <w:pPr>
        <w:pStyle w:val="Normal"/>
        <w:framePr w:w="14250" w:hAnchor="page" w:vAnchor="page" w:x="280" w:y="30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that by continuing to offer them the opportunity to acquire or increase their proprietary interest in the Company, the Company will enhance</w:t>
      </w:r>
    </w:p>
    <w:p>
      <w:pPr>
        <w:pStyle w:val="Normal"/>
        <w:framePr w:w="14245" w:hAnchor="page" w:vAnchor="page" w:x="280" w:y="28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success of the Company is largely dependent on its ability to attract, retain and motivate highly-qualified employees and non-employee directors,</w:t>
      </w:r>
    </w:p>
    <w:p>
      <w:pPr>
        <w:pStyle w:val="Normal"/>
        <w:framePr w:w="14252" w:hAnchor="page" w:vAnchor="page" w:x="280" w:y="26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Plan by 70,000,000 shares to continue to meet our compensation goals for current and future years. The Board of Directors believes that the</w:t>
      </w:r>
    </w:p>
    <w:p>
      <w:pPr>
        <w:pStyle w:val="Normal"/>
        <w:framePr w:w="14240" w:hAnchor="page" w:vAnchor="page" w:x="280" w:y="24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Therapeutics Inc. 2020 Stock Incentive Plan (the “Plan”) to increase the number of shares of our common stock authorized for issuance under the</w:t>
      </w:r>
    </w:p>
    <w:p>
      <w:pPr>
        <w:pStyle w:val="Normal"/>
        <w:framePr w:w="13377" w:hAnchor="page" w:vAnchor="page" w:x="1001" w:y="22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Our  Board  of   Directors  has  unanimously  adopted,   and  is  submitting  for  stockholder   approval,  an  amendment  to   the  Summit</w:t>
      </w:r>
    </w:p>
    <w:p>
      <w:pPr>
        <w:pStyle w:val="Normal"/>
        <w:framePr w:w="3724" w:hAnchor="page" w:vAnchor="page" w:x="4668" w:y="16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SHARES OF COMMON STOCK</w:t>
      </w:r>
    </w:p>
    <w:p>
      <w:pPr>
        <w:pStyle w:val="Normal"/>
        <w:framePr w:w="13788" w:hAnchor="page" w:vAnchor="page" w:x="475" w:y="14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AMENDMENT TO THE SUMMIT THERAPEUTICS INC. 2020 STOCK INCENTIVE PLAN TO INCREASE THE NUMBER OF</w:t>
      </w:r>
    </w:p>
    <w:p>
      <w:pPr>
        <w:pStyle w:val="Normal"/>
        <w:framePr w:w="1787" w:hAnchor="page" w:vAnchor="page" w:x="5475" w:y="11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PROPOSAL 1 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0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" style="position:absolute;margin-left:7pt;margin-top:1pt;z-index:-1677680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" style="position:absolute;margin-left:13pt;margin-top:735.85pt;z-index:-1677680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" style="position:absolute;margin-left:13pt;margin-top:736.6pt;z-index:-1677679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" style="position:absolute;margin-left:596.25pt;margin-top:735.85pt;z-index:-1677679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" style="position:absolute;margin-left:13pt;margin-top:735.85pt;z-index:-1677678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" style="position:absolute;margin-left:204.4pt;margin-top:184.15pt;z-index:-16776784;width:35.05pt;height:12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" style="position:absolute;margin-left:23.85pt;margin-top:256.95pt;z-index:-16776780;width:38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9" style="position:absolute;margin-left:341.65pt;margin-top:428.1pt;z-index:-16776776;width:37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0" style="position:absolute;margin-left:267.45pt;margin-top:461.9pt;z-index:-16776772;width:330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1" style="position:absolute;margin-left:13pt;margin-top:471.65pt;z-index:-1677676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2" style="position:absolute;margin-left:13pt;margin-top:481.4pt;z-index:-1677676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3" style="position:absolute;margin-left:13pt;margin-top:491.9pt;z-index:-1677676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4" style="position:absolute;margin-left:13pt;margin-top:501.65pt;z-index:-16776756;width:477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5" style="position:absolute;margin-left:49.05pt;margin-top:524.95pt;z-index:-16776752;width:48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6" style="position:absolute;margin-left:95.55pt;margin-top:524.95pt;z-index:-16776748;width:502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7" style="position:absolute;margin-left:13pt;margin-top:534.7pt;z-index:-1677674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8" style="position:absolute;margin-left:13pt;margin-top:545.2pt;z-index:-16776740;width:230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9" style="position:absolute;margin-left:49.05pt;margin-top:578.25pt;z-index:-16776736;width:85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0" style="position:absolute;margin-left:132.35pt;margin-top:578.25pt;z-index:-16776732;width:465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1" style="position:absolute;margin-left:13pt;margin-top:588.75pt;z-index:-16776728;width:263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2" style="position:absolute;margin-left:49.05pt;margin-top:612pt;z-index:-16776724;width:38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3" style="position:absolute;margin-left:85.8pt;margin-top:612pt;z-index:-16776720;width:513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4" style="position:absolute;margin-left:13pt;margin-top:621.75pt;z-index:-1677671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5" style="position:absolute;margin-left:13pt;margin-top:632.3pt;z-index:-1677671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6" style="position:absolute;margin-left:13pt;margin-top:642.05pt;z-index:-16776708;width:37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7" style="position:absolute;margin-left:48.3pt;margin-top:642.05pt;z-index:-16776704;width:37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8" style="position:absolute;margin-left:83.55pt;margin-top:642.05pt;z-index:-16776700;width:515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9" style="position:absolute;margin-left:13pt;margin-top:651.8pt;z-index:-1677669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0" style="position:absolute;margin-left:13pt;margin-top:662.3pt;z-index:-16776692;width:404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1" o:title=""/>
          </v:shape>
        </w:pict>
      </w:r>
    </w:p>
    <w:p>
      <w:pPr>
        <w:pStyle w:val="Normal"/>
        <w:framePr w:w="471" w:hAnchor="page" w:vAnchor="page" w:x="6024" w:y="140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11</w:t>
      </w:r>
    </w:p>
    <w:p>
      <w:pPr>
        <w:pStyle w:val="Normal"/>
        <w:framePr w:w="5314" w:hAnchor="page" w:vAnchor="page" w:x="280" w:y="131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during the life of the Participant, shall be exercisable</w:t>
      </w:r>
    </w:p>
    <w:p>
      <w:pPr>
        <w:pStyle w:val="Normal"/>
        <w:framePr w:w="14243" w:hAnchor="page" w:vAnchor="page" w:x="280" w:y="129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laws of descent and distribution or, other than in the case of an Incentive Stock Option, pursuant to a qualified domestic relations order, and,</w:t>
      </w:r>
    </w:p>
    <w:p>
      <w:pPr>
        <w:pStyle w:val="Normal"/>
        <w:framePr w:w="13386" w:hAnchor="page" w:vAnchor="page" w:x="1001" w:y="127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Tranferability.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Awards shall not be sold, assigned, transferred, pledged or otherwise encumbered by the Participant, except by will or</w:t>
      </w:r>
    </w:p>
    <w:p>
      <w:pPr>
        <w:pStyle w:val="Normal"/>
        <w:framePr w:w="3589" w:hAnchor="page" w:vAnchor="page" w:x="280" w:y="122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result of the Reorganization Event.</w:t>
      </w:r>
    </w:p>
    <w:p>
      <w:pPr>
        <w:pStyle w:val="Normal"/>
        <w:framePr w:w="14246" w:hAnchor="page" w:vAnchor="page" w:x="280" w:y="120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Board determines to be equivalent in value to the per share consideration received by holders of outstanding shares of common stock as a</w:t>
      </w:r>
    </w:p>
    <w:p>
      <w:pPr>
        <w:pStyle w:val="Normal"/>
        <w:framePr w:w="14252" w:hAnchor="page" w:vAnchor="page" w:x="280" w:y="118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exercise or settlement of the Award to consist solely of such number of shares of common stock of the acquiring or succeeding corporation that</w:t>
      </w:r>
    </w:p>
    <w:p>
      <w:pPr>
        <w:pStyle w:val="Normal"/>
        <w:framePr w:w="14240" w:hAnchor="page" w:vAnchor="page" w:x="280" w:y="116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corporation, the Company may, with the consent of the acquiring or succeeding corporation, provide for the consideration to be received upon the</w:t>
      </w:r>
    </w:p>
    <w:p>
      <w:pPr>
        <w:pStyle w:val="Normal"/>
        <w:framePr w:w="14255" w:hAnchor="page" w:vAnchor="page" w:x="280" w:y="114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however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that if the consideration received as a result of the Reorganization Event is not solely common stock of the acquiring or succeeding</w:t>
      </w:r>
    </w:p>
    <w:p>
      <w:pPr>
        <w:pStyle w:val="Normal"/>
        <w:framePr w:w="14253" w:hAnchor="page" w:vAnchor="page" w:x="280" w:y="112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holders of common stock for each share of common stock held immediately prior to the consummation of the Reorganization Event;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provided,</w:t>
      </w:r>
    </w:p>
    <w:p>
      <w:pPr>
        <w:pStyle w:val="Normal"/>
        <w:framePr w:w="14252" w:hAnchor="page" w:vAnchor="page" w:x="280" w:y="110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immediately  prior  to  the  consummation  of  the  Reorganization  Event,  the  consideration  received  as  a  result  of  the  Reorganization  Event  by</w:t>
      </w:r>
    </w:p>
    <w:p>
      <w:pPr>
        <w:pStyle w:val="Normal"/>
        <w:framePr w:w="14246" w:hAnchor="page" w:vAnchor="page" w:x="280" w:y="108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Award confers the right to purchase or receive pursuant to the terms of such Award, for each share of common stock subject to the Award</w:t>
      </w:r>
    </w:p>
    <w:p>
      <w:pPr>
        <w:pStyle w:val="Normal"/>
        <w:framePr w:w="13376" w:hAnchor="page" w:vAnchor="page" w:x="1001" w:y="106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 Award (other than Restricted Stock) shall be considered assumed if, following consummation of the Reorganization Event, such</w:t>
      </w:r>
    </w:p>
    <w:p>
      <w:pPr>
        <w:pStyle w:val="Normal"/>
        <w:framePr w:w="860" w:hAnchor="page" w:vAnchor="page" w:x="280" w:y="102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Event.</w:t>
      </w:r>
    </w:p>
    <w:p>
      <w:pPr>
        <w:pStyle w:val="Normal"/>
        <w:framePr w:w="14253" w:hAnchor="page" w:vAnchor="page" w:x="280" w:y="99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 in part prior to or upon such Reorganization Event, or (iv) purchased via a cash payment for each share surrendered in the Reorganization</w:t>
      </w:r>
    </w:p>
    <w:p>
      <w:pPr>
        <w:pStyle w:val="Normal"/>
        <w:framePr w:w="14253" w:hAnchor="page" w:vAnchor="page" w:x="280" w:y="980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a Reorganization Event unless exercised, (iii)  exercisable, realizable or deliverable, or restrictions applicable to an Award shall lapse, in whole</w:t>
      </w:r>
    </w:p>
    <w:p>
      <w:pPr>
        <w:pStyle w:val="Normal"/>
        <w:framePr w:w="14248" w:hAnchor="page" w:vAnchor="page" w:x="280" w:y="96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shall be: (i) assumed, or substantially equivalent Awards shall be substituted, (ii) forfeited or terminated immediately prior to the consummation</w:t>
      </w:r>
    </w:p>
    <w:p>
      <w:pPr>
        <w:pStyle w:val="Normal"/>
        <w:framePr w:w="13377" w:hAnchor="page" w:vAnchor="page" w:x="1001" w:y="94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If we are involved in a merger or other transaction in which shares of common stock are changed or exchanged, outstanding awards</w:t>
      </w:r>
    </w:p>
    <w:p>
      <w:pPr>
        <w:pStyle w:val="Normal"/>
        <w:framePr w:w="5992" w:hAnchor="page" w:vAnchor="page" w:x="280" w:y="89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Restricted Stock Unit award and Other Stock-Based Award.</w:t>
      </w:r>
    </w:p>
    <w:p>
      <w:pPr>
        <w:pStyle w:val="Normal"/>
        <w:framePr w:w="14256" w:hAnchor="page" w:vAnchor="page" w:x="280" w:y="87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outstanding award of Restricted Stock and (vi) the share and per-share-related provisions and the purchase price, if any, of each outstanding</w:t>
      </w:r>
    </w:p>
    <w:p>
      <w:pPr>
        <w:pStyle w:val="Normal"/>
        <w:framePr w:w="14253" w:hAnchor="page" w:vAnchor="page" w:x="280" w:y="85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measurement  price  of  each  outstanding  SAR,  (v)  the  number  of  shares  subject  to  and  the  repurchase  price  per  share  subject  to  each</w:t>
      </w:r>
    </w:p>
    <w:p>
      <w:pPr>
        <w:pStyle w:val="Normal"/>
        <w:framePr w:w="14241" w:hAnchor="page" w:vAnchor="page" w:x="280" w:y="83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rules, (iii) the number and class of securities and exercise price per share of each outstanding Option, (iv) the share and per-share provisions and</w:t>
      </w:r>
    </w:p>
    <w:p>
      <w:pPr>
        <w:pStyle w:val="Normal"/>
        <w:framePr w:w="14252" w:hAnchor="page" w:vAnchor="page" w:x="280" w:y="81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ordinary cash dividend, the Company shall equitably adjust: (i) the number and class of securities available under the Plan, (ii) the share counting</w:t>
      </w:r>
    </w:p>
    <w:p>
      <w:pPr>
        <w:pStyle w:val="Normal"/>
        <w:framePr w:w="14255" w:hAnchor="page" w:vAnchor="page" w:x="280" w:y="79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shares, spin-off or other similar change in capitalization or event, or any dividend or distribution to holders of common stock other than an</w:t>
      </w:r>
    </w:p>
    <w:p>
      <w:pPr>
        <w:pStyle w:val="Normal"/>
        <w:framePr w:w="13375" w:hAnchor="page" w:vAnchor="page" w:x="1001" w:y="77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Adjustments.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In the event of any stock split, reverse stock split, stock dividend, recapitalization, combination of shares, reclassification</w:t>
      </w:r>
    </w:p>
    <w:p>
      <w:pPr>
        <w:pStyle w:val="Normal"/>
        <w:framePr w:w="13660" w:hAnchor="page" w:vAnchor="page" w:x="280" w:y="72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purchase price applicable thereto. Other Stock-Based Awards may be paid in shares of common stock or cash, as the Board shall determine.</w:t>
      </w:r>
    </w:p>
    <w:p>
      <w:pPr>
        <w:pStyle w:val="Normal"/>
        <w:framePr w:w="13381" w:hAnchor="page" w:vAnchor="page" w:x="1001" w:y="70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Other Stock-Based Awards.  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Board shall determine the terms and conditions of each Other Stock-Based Award, including any</w:t>
      </w:r>
    </w:p>
    <w:p>
      <w:pPr>
        <w:pStyle w:val="Normal"/>
        <w:framePr w:w="4861" w:hAnchor="page" w:vAnchor="page" w:x="280" w:y="65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number of outstanding shares of common stock.</w:t>
      </w:r>
    </w:p>
    <w:p>
      <w:pPr>
        <w:pStyle w:val="Normal"/>
        <w:framePr w:w="14241" w:hAnchor="page" w:vAnchor="page" w:x="280" w:y="63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Units may provide Participants with the right to receive an amount equal to any dividends or other distributions declared and paid on an equal</w:t>
      </w:r>
    </w:p>
    <w:p>
      <w:pPr>
        <w:pStyle w:val="Normal"/>
        <w:framePr w:w="13376" w:hAnchor="page" w:vAnchor="page" w:x="1001" w:y="61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 Participant shall have no voting rights with respect to any Restricted Stock Units. However, the Award agreement for Restricted Stock</w:t>
      </w:r>
    </w:p>
    <w:p>
      <w:pPr>
        <w:pStyle w:val="Normal"/>
        <w:framePr w:w="7518" w:hAnchor="page" w:vAnchor="page" w:x="280" w:y="57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shares become free from the restrictions on transferability and forfeitability.</w:t>
      </w:r>
    </w:p>
    <w:p>
      <w:pPr>
        <w:pStyle w:val="Normal"/>
        <w:framePr w:w="14248" w:hAnchor="page" w:vAnchor="page" w:x="280" w:y="55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Dividends declared and paid by the Company with respect to shares of Restricted Stock shall be paid to the Participant only if and when such</w:t>
      </w:r>
    </w:p>
    <w:p>
      <w:pPr>
        <w:pStyle w:val="Normal"/>
        <w:framePr w:w="14255" w:hAnchor="page" w:vAnchor="page" w:x="280" w:y="53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terms and conditions of a Restricted Stock Award, including the conditions for vesting and repurchase (or forfeiture) and the issue price, if any.</w:t>
      </w:r>
    </w:p>
    <w:p>
      <w:pPr>
        <w:pStyle w:val="Normal"/>
        <w:framePr w:w="13386" w:hAnchor="page" w:vAnchor="page" w:x="1001" w:y="51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Restricted Stock Units.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The Board may grant Awards entitling recipients to acquire restricted stock. The Board shall determine the</w:t>
      </w:r>
    </w:p>
    <w:p>
      <w:pPr>
        <w:pStyle w:val="Normal"/>
        <w:framePr w:w="7520" w:hAnchor="page" w:vAnchor="page" w:x="280" w:y="46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Value, and a term that must be no later than ten years after the date of grant.</w:t>
      </w:r>
    </w:p>
    <w:p>
      <w:pPr>
        <w:pStyle w:val="Normal"/>
        <w:framePr w:w="14255" w:hAnchor="page" w:vAnchor="page" w:x="280" w:y="44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each stock appreciation right including the measurement price of each SAR, which shall not be less than 100% of the Grant Date Fair Market</w:t>
      </w:r>
    </w:p>
    <w:p>
      <w:pPr>
        <w:pStyle w:val="Normal"/>
        <w:framePr w:w="14241" w:hAnchor="page" w:vAnchor="page" w:x="280" w:y="42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market value of a share of common stock during a specified period of time. The Plan provides that the Board determines all terms and conditions</w:t>
      </w:r>
    </w:p>
    <w:p>
      <w:pPr>
        <w:pStyle w:val="Normal"/>
        <w:framePr w:w="14240" w:hAnchor="page" w:vAnchor="page" w:x="280" w:y="40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is the right of a participant to receive cash in an amount, and/or common stock with a fair market value, equal to the appreciation of the fair</w:t>
      </w:r>
    </w:p>
    <w:p>
      <w:pPr>
        <w:pStyle w:val="Normal"/>
        <w:framePr w:w="13383" w:hAnchor="page" w:vAnchor="page" w:x="1001" w:y="38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Stock Appreciation Rights.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The Board has the authority to grant stock appreciation rights, which are also referred to as SARs. A SAR</w:t>
      </w:r>
    </w:p>
    <w:p>
      <w:pPr>
        <w:pStyle w:val="Normal"/>
        <w:framePr w:w="3521" w:hAnchor="page" w:vAnchor="page" w:x="280" w:y="33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 stock is listed or traded.</w:t>
      </w:r>
    </w:p>
    <w:p>
      <w:pPr>
        <w:pStyle w:val="Normal"/>
        <w:framePr w:w="14244" w:hAnchor="page" w:vAnchor="page" w:x="280" w:y="31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constitutes  a  “repricing”  within  the  meaning  of  the  rules  of  the  Nasdaq  Stock  Market  or  any  other  exchange  or  marketplace  on  which  the</w:t>
      </w:r>
    </w:p>
    <w:p>
      <w:pPr>
        <w:pStyle w:val="Normal"/>
        <w:framePr w:w="14250" w:hAnchor="page" w:vAnchor="page" w:x="280" w:y="2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exercise  price  per  share  above  the  then-current  fair  market  value  of  the  Common  Stock,  or  (4)  take  any  other  action  under  the  Plan  that</w:t>
      </w:r>
    </w:p>
    <w:p>
      <w:pPr>
        <w:pStyle w:val="Normal"/>
        <w:framePr w:w="14253" w:hAnchor="page" w:vAnchor="page" w:x="280" w:y="27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than the then-current exercise price per share of the canceled option, (3) cancel in exchange for a cash payment any outstanding Option with an</w:t>
      </w:r>
    </w:p>
    <w:p>
      <w:pPr>
        <w:pStyle w:val="Normal"/>
        <w:framePr w:w="14246" w:hAnchor="page" w:vAnchor="page" w:x="280" w:y="25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 the Plan covering the same or a different number of shares of Common Stock and having an exercise or measurement price per share lower</w:t>
      </w:r>
    </w:p>
    <w:p>
      <w:pPr>
        <w:pStyle w:val="Normal"/>
        <w:framePr w:w="14239" w:hAnchor="page" w:vAnchor="page" w:x="280" w:y="23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such outstanding Option, (2) cancel any outstanding option (whether or not granted under the Plan) and grant in substitution therefor new Awards</w:t>
      </w:r>
    </w:p>
    <w:p>
      <w:pPr>
        <w:pStyle w:val="Normal"/>
        <w:framePr w:w="14244" w:hAnchor="page" w:vAnchor="page" w:x="280" w:y="21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outstanding Option granted under the Plan to provide an exercise price per share that is lower than the then-current exercise price per share of</w:t>
      </w:r>
    </w:p>
    <w:p>
      <w:pPr>
        <w:pStyle w:val="Normal"/>
        <w:framePr w:w="13378" w:hAnchor="page" w:vAnchor="page" w:x="1001" w:y="19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Limitation  on  Repricing. 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Unless  such  action  is  approved  by  the  Company’s  stockholders,  the  Company  may  not:  (1)  amend  any</w:t>
      </w:r>
    </w:p>
    <w:p>
      <w:pPr>
        <w:pStyle w:val="Normal"/>
        <w:framePr w:w="1207" w:hAnchor="page" w:vAnchor="page" w:x="280" w:y="15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exercised.</w:t>
      </w:r>
    </w:p>
    <w:p>
      <w:pPr>
        <w:pStyle w:val="Normal"/>
        <w:framePr w:w="14238" w:hAnchor="page" w:vAnchor="page" w:x="280" w:y="13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exercise in a form approved by the Company, together with payment in full of the exercise price for the number of shares for which the Option is</w:t>
      </w:r>
    </w:p>
    <w:p>
      <w:pPr>
        <w:pStyle w:val="Normal"/>
        <w:framePr w:w="14248" w:hAnchor="page" w:vAnchor="page" w:x="280" w:y="11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however, that no Option will be granted with a term in excess of 10 years. Options may be exercised by delivery to the Company of a notice of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1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1" style="position:absolute;margin-left:7pt;margin-top:1pt;z-index:-1677668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2" style="position:absolute;margin-left:13pt;margin-top:729.85pt;z-index:-1677668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3" style="position:absolute;margin-left:13pt;margin-top:730.6pt;z-index:-1677668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4" style="position:absolute;margin-left:596.25pt;margin-top:729.85pt;z-index:-1677667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5" style="position:absolute;margin-left:13pt;margin-top:729.85pt;z-index:-1677667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6" style="position:absolute;margin-left:13pt;margin-top:54.3pt;z-index:-1677666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7" style="position:absolute;margin-left:13pt;margin-top:64.05pt;z-index:-1677666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8" style="position:absolute;margin-left:13pt;margin-top:74.55pt;z-index:-16776660;width:42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9" style="position:absolute;margin-left:49.05pt;margin-top:97.85pt;z-index:-16776656;width:110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0" style="position:absolute;margin-left:157.9pt;margin-top:97.85pt;z-index:-16776652;width:440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1" style="position:absolute;margin-left:13pt;margin-top:107.6pt;z-index:-1677664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2" style="position:absolute;margin-left:13pt;margin-top:118.1pt;z-index:-1677664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3" style="position:absolute;margin-left:13pt;margin-top:127.85pt;z-index:-1677664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4" style="position:absolute;margin-left:13pt;margin-top:137.6pt;z-index:-1677663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5" style="position:absolute;margin-left:13pt;margin-top:148.1pt;z-index:-1677663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6" style="position:absolute;margin-left:13pt;margin-top:157.9pt;z-index:-1677662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7" style="position:absolute;margin-left:13pt;margin-top:167.65pt;z-index:-16776624;width:138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8" style="position:absolute;margin-left:49.05pt;margin-top:191.65pt;z-index:-16776620;width:116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9" style="position:absolute;margin-left:163.9pt;margin-top:191.65pt;z-index:-16776616;width:435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0" style="position:absolute;margin-left:13pt;margin-top:201.4pt;z-index:-1677661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1" style="position:absolute;margin-left:13pt;margin-top:211.2pt;z-index:-1677660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2" style="position:absolute;margin-left:13pt;margin-top:221.7pt;z-index:-1677660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3" style="position:absolute;margin-left:13pt;margin-top:231.45pt;z-index:-16776600;width:47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4" style="position:absolute;margin-left:158.65pt;margin-top:254.7pt;z-index:-16776596;width:440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5" style="position:absolute;margin-left:13pt;margin-top:265.2pt;z-index:-1677659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6" style="position:absolute;margin-left:13pt;margin-top:275pt;z-index:-1677658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7" style="position:absolute;margin-left:13pt;margin-top:284.75pt;z-index:-16776584;width:30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8" style="position:absolute;margin-left:49.05pt;margin-top:308.75pt;z-index:-16776580;width:549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9" style="position:absolute;margin-left:13pt;margin-top:318.5pt;z-index:-1677657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0" style="position:absolute;margin-left:13pt;margin-top:328.3pt;z-index:-16776572;width:194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1" style="position:absolute;margin-left:49.05pt;margin-top:352.3pt;z-index:-16776568;width:122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2" style="position:absolute;margin-left:169.9pt;margin-top:352.3pt;z-index:-16776564;width:428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3" style="position:absolute;margin-left:13pt;margin-top:362.05pt;z-index:-16776560;width:561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4" style="position:absolute;margin-left:49.05pt;margin-top:385.3pt;z-index:-16776556;width:59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5" style="position:absolute;margin-left:106.1pt;margin-top:385.3pt;z-index:-16776552;width:492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6" style="position:absolute;margin-left:13pt;margin-top:395.85pt;z-index:-1677654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7" style="position:absolute;margin-left:13pt;margin-top:405.6pt;z-index:-1677654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8" style="position:absolute;margin-left:13pt;margin-top:415.35pt;z-index:-1677654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9" style="position:absolute;margin-left:13pt;margin-top:425.85pt;z-index:-1677653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0" style="position:absolute;margin-left:13pt;margin-top:435.6pt;z-index:-1677653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1" style="position:absolute;margin-left:13pt;margin-top:445.35pt;z-index:-16776528;width:241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2" style="position:absolute;margin-left:49.8pt;margin-top:479.15pt;z-index:-16776524;width:549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3" style="position:absolute;margin-left:13pt;margin-top:488.9pt;z-index:-1677652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4" style="position:absolute;margin-left:13pt;margin-top:498.65pt;z-index:-1677651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5" style="position:absolute;margin-left:13pt;margin-top:509.2pt;z-index:-16776512;width:27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6" style="position:absolute;margin-left:49.05pt;margin-top:532.45pt;z-index:-16776508;width:549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7" style="position:absolute;margin-left:13pt;margin-top:542.2pt;z-index:-1677650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8" style="position:absolute;margin-left:13pt;margin-top:552.7pt;z-index:-1677650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9" style="position:absolute;margin-left:13pt;margin-top:562.45pt;z-index:-16776496;width:548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0" style="position:absolute;margin-left:559.45pt;margin-top:562.45pt;z-index:-16776492;width:39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1" style="position:absolute;margin-left:13pt;margin-top:572.25pt;z-index:-16776488;width:35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2" style="position:absolute;margin-left:46.8pt;margin-top:572.25pt;z-index:-16776484;width:552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3" style="position:absolute;margin-left:13pt;margin-top:582.75pt;z-index:-1677648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4" style="position:absolute;margin-left:13pt;margin-top:592.5pt;z-index:-1677647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5" style="position:absolute;margin-left:13pt;margin-top:602.25pt;z-index:-1677647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6" style="position:absolute;margin-left:13pt;margin-top:612.75pt;z-index:-16776468;width:141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7" style="position:absolute;margin-left:49.05pt;margin-top:636.05pt;z-index:-16776464;width:64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8" style="position:absolute;margin-left:111.35pt;margin-top:636.05pt;z-index:-16776460;width:487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9" style="position:absolute;margin-left:13pt;margin-top:645.8pt;z-index:-1677645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0" style="position:absolute;margin-left:13pt;margin-top:656.3pt;z-index:-16776452;width:213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1" o:title=""/>
          </v:shape>
        </w:pict>
      </w:r>
    </w:p>
    <w:p>
      <w:pPr>
        <w:pStyle w:val="Normal"/>
        <w:framePr w:w="480" w:hAnchor="page" w:vAnchor="page" w:x="6020" w:y="106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12</w:t>
      </w:r>
    </w:p>
    <w:p>
      <w:pPr>
        <w:pStyle w:val="Normal"/>
        <w:framePr w:w="6146" w:hAnchor="page" w:vAnchor="page" w:x="3659" w:y="86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number of shares of Common Stock Issuable Thereunder.</w:t>
      </w:r>
    </w:p>
    <w:p>
      <w:pPr>
        <w:pStyle w:val="Normal"/>
        <w:framePr w:w="3410" w:hAnchor="page" w:vAnchor="page" w:x="4799" w:y="84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Plan to increase the authorized</w:t>
      </w:r>
    </w:p>
    <w:p>
      <w:pPr>
        <w:pStyle w:val="Normal"/>
        <w:framePr w:w="14030" w:hAnchor="page" w:vAnchor="page" w:x="374" w:y="82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The Board of Directors unanimously recommends a vote “</w:t>
      </w:r>
      <w:r>
        <w:rPr>
          <w:rFonts w:ascii="TimesNewRomanPS-BoldItalicMT" w:hAnsi="TimesNewRomanPS-BoldItalicMT" w:fareast="TimesNewRomanPS-BoldItalicMT" w:cs="TimesNewRomanPS-BoldItalicMT"/>
          <w:color w:val="000000"/>
          <w:w w:val="100"/>
          <w:sz w:val="20"/>
          <w:szCs w:val="20"/>
        </w:rPr>
        <w:t>FOR”</w:t>
      </w: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 the amendment to the Summit Therapeutics Inc. 2020 Stock Incentive</w:t>
      </w:r>
    </w:p>
    <w:p>
      <w:pPr>
        <w:pStyle w:val="Normal"/>
        <w:framePr w:w="3602" w:hAnchor="page" w:vAnchor="page" w:x="280" w:y="78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will remain in full force and effect.</w:t>
      </w:r>
    </w:p>
    <w:p>
      <w:pPr>
        <w:pStyle w:val="Normal"/>
        <w:framePr w:w="14239" w:hAnchor="page" w:vAnchor="page" w:x="280" w:y="76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Amendment are not approved by our stockholders at the Special Meeting, the Plan as in effect prior to the currently proposed Plan Amendment</w:t>
      </w:r>
    </w:p>
    <w:p>
      <w:pPr>
        <w:pStyle w:val="Normal"/>
        <w:framePr w:w="14254" w:hAnchor="page" w:vAnchor="page" w:x="280" w:y="73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 represented by executed, but unmarked, proxies will be voted “FOR” the approval of the Plan Amendment. In the event that the Plan</w:t>
      </w:r>
    </w:p>
    <w:p>
      <w:pPr>
        <w:pStyle w:val="Normal"/>
        <w:framePr w:w="14249" w:hAnchor="page" w:vAnchor="page" w:x="280" w:y="72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impact on the approval of the Plan Amendment, but abstentions will act as a vote against approval of the Plan Amendment. Shares of common</w:t>
      </w:r>
    </w:p>
    <w:p>
      <w:pPr>
        <w:pStyle w:val="Normal"/>
        <w:framePr w:w="14244" w:hAnchor="page" w:vAnchor="page" w:x="280" w:y="70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Special Meeting (assuming a quorum is present) is required for approval of the Plan Amendment. Consequently, broker non-votes will have no</w:t>
      </w:r>
    </w:p>
    <w:p>
      <w:pPr>
        <w:pStyle w:val="Normal"/>
        <w:framePr w:w="13384" w:hAnchor="page" w:vAnchor="page" w:x="1001" w:y="67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affirmative vote of the holders of a majority of the shares having voting power present in person or represented by proxy at the</w:t>
      </w:r>
    </w:p>
    <w:p>
      <w:pPr>
        <w:pStyle w:val="Normal"/>
        <w:framePr w:w="1714" w:hAnchor="page" w:vAnchor="page" w:x="280" w:y="63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Vote Required</w:t>
      </w:r>
    </w:p>
    <w:p>
      <w:pPr>
        <w:pStyle w:val="Normal"/>
        <w:framePr w:w="6034" w:hAnchor="page" w:vAnchor="page" w:x="280" w:y="58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adopted by the Board shall be deemed to be part of the Plan.</w:t>
      </w:r>
    </w:p>
    <w:p>
      <w:pPr>
        <w:pStyle w:val="Normal"/>
        <w:framePr w:w="13388" w:hAnchor="page" w:vAnchor="page" w:x="1001" w:y="56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Authorization of Sub-Plans.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The Board may establish one or more sub-plans by adopting supplements to the Plan. All supplements</w:t>
      </w:r>
    </w:p>
    <w:p>
      <w:pPr>
        <w:pStyle w:val="Normal"/>
        <w:framePr w:w="7895" w:hAnchor="page" w:vAnchor="page" w:x="280" w:y="51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some or all restrictions or conditions, or otherwise realizable in whole or in part</w:t>
      </w:r>
    </w:p>
    <w:p>
      <w:pPr>
        <w:pStyle w:val="Normal"/>
        <w:framePr w:w="13375" w:hAnchor="page" w:vAnchor="page" w:x="1001" w:y="49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Acceleration.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The Board may at any time provide that any Award shall become immediately exercisable in whole or in part, free from</w:t>
      </w:r>
    </w:p>
    <w:p>
      <w:pPr>
        <w:pStyle w:val="Normal"/>
        <w:framePr w:w="5141" w:hAnchor="page" w:vAnchor="page" w:x="280" w:y="45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common stock) prior to such stockholder approval.</w:t>
      </w:r>
    </w:p>
    <w:p>
      <w:pPr>
        <w:pStyle w:val="Normal"/>
        <w:framePr w:w="14249" w:hAnchor="page" w:vAnchor="page" w:x="280" w:y="43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obtained within no more than 12 months from the date of grant and (ii) it may not be exercised or settled (or otherwise result in the issuance of</w:t>
      </w:r>
    </w:p>
    <w:p>
      <w:pPr>
        <w:pStyle w:val="Normal"/>
        <w:framePr w:w="14254" w:hAnchor="page" w:vAnchor="page" w:x="280" w:y="41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amendment to the Plan unless the Award provides that (i) it will terminate or be forfeited if stockholder approval of such amendment is not</w:t>
      </w:r>
    </w:p>
    <w:p>
      <w:pPr>
        <w:pStyle w:val="Normal"/>
        <w:framePr w:w="14242" w:hAnchor="page" w:vAnchor="page" w:x="280" w:y="39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Participant’s rights under the Plan or (ii) the change is permitted. No Award shall be made that is conditioned upon stockholder approval of any</w:t>
      </w:r>
    </w:p>
    <w:p>
      <w:pPr>
        <w:pStyle w:val="Normal"/>
        <w:framePr w:w="14253" w:hAnchor="page" w:vAnchor="page" w:x="280" w:y="37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required unless (i) the Board determines that the action, taking into account any related action, does not materially and adversely affect the</w:t>
      </w:r>
    </w:p>
    <w:p>
      <w:pPr>
        <w:pStyle w:val="Normal"/>
        <w:framePr w:w="13387" w:hAnchor="page" w:vAnchor="page" w:x="1001" w:y="35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Amendment.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 The Board may amend, modify or terminate any outstanding Award. The Participant’s consent to such action shall be</w:t>
      </w:r>
    </w:p>
    <w:p>
      <w:pPr>
        <w:pStyle w:val="Normal"/>
        <w:framePr w:w="9416" w:hAnchor="page" w:vAnchor="page" w:x="280" w:y="30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withholding or have a broker tender to the Company cash equal to the withholding obligations. </w:t>
      </w:r>
    </w:p>
    <w:p>
      <w:pPr>
        <w:pStyle w:val="Normal"/>
        <w:framePr w:w="14251" w:hAnchor="page" w:vAnchor="page" w:x="280" w:y="28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 elects not to or cannot withhold from other compensation, the Participant must pay the Company the full amount, if any, required for</w:t>
      </w:r>
    </w:p>
    <w:p>
      <w:pPr>
        <w:pStyle w:val="Normal"/>
        <w:framePr w:w="13389" w:hAnchor="page" w:vAnchor="page" w:x="1001" w:y="26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Withholding.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The Company may elect to satisfy the withholding obligations through additional withholding on salary or wages. If the</w:t>
      </w:r>
    </w:p>
    <w:p>
      <w:pPr>
        <w:pStyle w:val="Normal"/>
        <w:framePr w:w="6374" w:hAnchor="page" w:vAnchor="page" w:x="280" w:y="21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authorized leave of absence or other change in the employment.</w:t>
      </w:r>
    </w:p>
    <w:p>
      <w:pPr>
        <w:pStyle w:val="Normal"/>
        <w:framePr w:w="13388" w:hAnchor="page" w:vAnchor="page" w:x="1001" w:y="19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Termination.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The Board shall determine the effect on an Award of the disability, death, termination or other cessation of employment,</w:t>
      </w:r>
    </w:p>
    <w:p>
      <w:pPr>
        <w:pStyle w:val="Normal"/>
        <w:framePr w:w="5921" w:hAnchor="page" w:vAnchor="page" w:x="280" w:y="15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 other entity established for the benefit of the Participant.</w:t>
      </w:r>
    </w:p>
    <w:p>
      <w:pPr>
        <w:pStyle w:val="Normal"/>
        <w:framePr w:w="14242" w:hAnchor="page" w:vAnchor="page" w:x="280" w:y="13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provide in an Award for the gratuitous transfer of the Award by the Participant to or for the benefit of any immediate family member, family trust</w:t>
      </w:r>
    </w:p>
    <w:p>
      <w:pPr>
        <w:pStyle w:val="Normal"/>
        <w:framePr w:w="14246" w:hAnchor="page" w:vAnchor="page" w:x="280" w:y="11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only by the Participant;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provided, however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that, except with respect to Awards subject to Section 409A of the Code, the Board may permit or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2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1" style="position:absolute;margin-left:7pt;margin-top:1pt;z-index:-1677644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2" style="position:absolute;margin-left:13pt;margin-top:559.45pt;z-index:-1677644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3" style="position:absolute;margin-left:13pt;margin-top:560.2pt;z-index:-1677644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4" style="position:absolute;margin-left:596.25pt;margin-top:559.45pt;z-index:-1677643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5" style="position:absolute;margin-left:13pt;margin-top:559.45pt;z-index:-1677643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6" style="position:absolute;margin-left:13pt;margin-top:54.3pt;z-index:-16776428;width:101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7" style="position:absolute;margin-left:112.1pt;margin-top:54.3pt;z-index:-16776424;width:77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8" style="position:absolute;margin-left:187.15pt;margin-top:54.3pt;z-index:-16776420;width:411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9" style="position:absolute;margin-left:13pt;margin-top:64.05pt;z-index:-1677641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0" style="position:absolute;margin-left:13pt;margin-top:74.55pt;z-index:-16776412;width:238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1" style="position:absolute;margin-left:49.05pt;margin-top:97.85pt;z-index:-16776408;width:57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2" style="position:absolute;margin-left:104.6pt;margin-top:97.85pt;z-index:-16776404;width:494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3" style="position:absolute;margin-left:13pt;margin-top:107.6pt;z-index:-16776400;width:257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4" style="position:absolute;margin-left:49.05pt;margin-top:131.6pt;z-index:-16776396;width:58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5" style="position:absolute;margin-left:105.35pt;margin-top:131.6pt;z-index:-16776392;width:493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6" style="position:absolute;margin-left:13pt;margin-top:141.35pt;z-index:-1677638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7" style="position:absolute;margin-left:13pt;margin-top:151.15pt;z-index:-16776384;width:384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8" style="position:absolute;margin-left:49.05pt;margin-top:175.15pt;z-index:-16776380;width:57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9" style="position:absolute;margin-left:104.6pt;margin-top:175.15pt;z-index:-16776376;width:494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0" style="position:absolute;margin-left:13pt;margin-top:184.9pt;z-index:-1677637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1" style="position:absolute;margin-left:13pt;margin-top:194.65pt;z-index:-1677636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2" style="position:absolute;margin-left:13pt;margin-top:205.15pt;z-index:-1677636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3" style="position:absolute;margin-left:13pt;margin-top:214.95pt;z-index:-1677636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4" style="position:absolute;margin-left:13pt;margin-top:224.7pt;z-index:-16776356;width:206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5" style="position:absolute;margin-left:49.05pt;margin-top:248.7pt;z-index:-16776352;width:58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6" style="position:absolute;margin-left:105.35pt;margin-top:248.7pt;z-index:-16776348;width:492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7" style="position:absolute;margin-left:13pt;margin-top:258.45pt;z-index:-16776344;width:32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8" style="position:absolute;margin-left:49.05pt;margin-top:281.75pt;z-index:-16776340;width:122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9" style="position:absolute;margin-left:169.9pt;margin-top:281.75pt;z-index:-16776336;width:429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0" style="position:absolute;margin-left:13pt;margin-top:292.25pt;z-index:-16776332;width:243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1" o:title=""/>
          </v:shape>
        </w:pict>
      </w:r>
    </w:p>
    <w:p>
      <w:pPr>
        <w:pStyle w:val="Normal"/>
        <w:framePr w:w="480" w:hAnchor="page" w:vAnchor="page" w:x="6020" w:y="141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13</w:t>
      </w:r>
    </w:p>
    <w:p>
      <w:pPr>
        <w:pStyle w:val="Normal"/>
        <w:framePr w:w="4748" w:hAnchor="page" w:vAnchor="page" w:x="1001" w:y="133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directly owned, (ii) 234,558 shares of common</w:t>
      </w:r>
    </w:p>
    <w:p>
      <w:pPr>
        <w:pStyle w:val="Normal"/>
        <w:framePr w:w="13390" w:hAnchor="page" w:vAnchor="page" w:x="1001" w:y="131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the Company. The 424,085 shares of common stock beneficially owned by Mr. Dhingra includes (i) 39,527 shares of common stock</w:t>
      </w:r>
    </w:p>
    <w:p>
      <w:pPr>
        <w:pStyle w:val="Normal"/>
        <w:framePr w:w="14242" w:hAnchor="page" w:vAnchor="page" w:x="280" w:y="129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(6)    This information is based upon a Form 4/A filed with the Securities and Exchange Commission on March 8, 2023 and information known</w:t>
      </w:r>
    </w:p>
    <w:p>
      <w:pPr>
        <w:pStyle w:val="Normal"/>
        <w:framePr w:w="6435" w:hAnchor="page" w:vAnchor="page" w:x="1001" w:y="127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shares of Common Stock are held individually by Dr. Zanganeh.</w:t>
      </w:r>
    </w:p>
    <w:p>
      <w:pPr>
        <w:pStyle w:val="Normal"/>
        <w:framePr w:w="13378" w:hAnchor="page" w:vAnchor="page" w:x="1001" w:y="125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held by each of the Mahkam Zanganeh Revocable Trust and the Shaun Zanganeh Irrevocable Trust. The options to purchase 1,353,323</w:t>
      </w:r>
    </w:p>
    <w:p>
      <w:pPr>
        <w:pStyle w:val="Normal"/>
        <w:framePr w:w="13386" w:hAnchor="page" w:vAnchor="page" w:x="1001" w:y="123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2030). Of the warrants to purchase 1,121,176 shares of Common Stock, 489,814 are held individually by Dr. Zanganeh, and 315,681 are</w:t>
      </w:r>
    </w:p>
    <w:p>
      <w:pPr>
        <w:pStyle w:val="Normal"/>
        <w:framePr w:w="13377" w:hAnchor="page" w:vAnchor="page" w:x="1001" w:y="121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purchase 1,353,323 shares of Common Stock (exercisable beginning on December 31, 2020 and exercisable until November 11,</w:t>
      </w:r>
    </w:p>
    <w:p>
      <w:pPr>
        <w:pStyle w:val="Normal"/>
        <w:framePr w:w="13380" w:hAnchor="page" w:vAnchor="page" w:x="1001" w:y="119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Irrevocable Trust, (ii) warrants to purchase 1,121,176 shares of Common Stock (exercisable until December 24, 2029), and (iii) options</w:t>
      </w:r>
    </w:p>
    <w:p>
      <w:pPr>
        <w:pStyle w:val="Normal"/>
        <w:framePr w:w="13376" w:hAnchor="page" w:vAnchor="page" w:x="1001" w:y="117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34,457,893  shares  of  Common  Stock  owned  in  the  aggregate  by  the  Mahkam  Zanganeh  Revocable  Trust  and  the  Shaun  Zanganeh</w:t>
      </w:r>
    </w:p>
    <w:p>
      <w:pPr>
        <w:pStyle w:val="Normal"/>
        <w:framePr w:w="13377" w:hAnchor="page" w:vAnchor="page" w:x="1001" w:y="115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information known to the Company. The 36,882,392 shares of common stock beneficially owned by Dr. Zanganeh includes (i)</w:t>
      </w:r>
    </w:p>
    <w:p>
      <w:pPr>
        <w:pStyle w:val="Normal"/>
        <w:framePr w:w="14243" w:hAnchor="page" w:vAnchor="page" w:x="280" w:y="113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(5)    This information is based upon a Schedule 13D/A filed by Dr. Zanganeh with the Securities and Exchange Commission on March 13, 2023</w:t>
      </w:r>
    </w:p>
    <w:p>
      <w:pPr>
        <w:pStyle w:val="Normal"/>
        <w:framePr w:w="2187" w:hAnchor="page" w:vAnchor="page" w:x="1001" w:y="111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December 24, 2029.</w:t>
      </w:r>
    </w:p>
    <w:p>
      <w:pPr>
        <w:pStyle w:val="Normal"/>
        <w:framePr w:w="13391" w:hAnchor="page" w:vAnchor="page" w:x="1001" w:y="109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548,369,106  shares  of  common  stock  and  (ii)  warrants  to  purchase  3,985,055  shares  of  common  stock,  which  are  exercisable  until</w:t>
      </w:r>
    </w:p>
    <w:p>
      <w:pPr>
        <w:pStyle w:val="Normal"/>
        <w:framePr w:w="13384" w:hAnchor="page" w:vAnchor="page" w:x="1001" w:y="107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 a  Form  4  filed  on  March  8,  2023.  The  552,354,161  shares  of  common  stock  beneficially  owned  by  Mr.  Duggan  includes  (i)</w:t>
      </w:r>
    </w:p>
    <w:p>
      <w:pPr>
        <w:pStyle w:val="Normal"/>
        <w:framePr w:w="14246" w:hAnchor="page" w:vAnchor="page" w:x="280" w:y="105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(4)    This information is based upon a Schedule 13D/A filed by Mr. Duggan with the Securities and Exchange Commission on February 16, 2023</w:t>
      </w:r>
    </w:p>
    <w:p>
      <w:pPr>
        <w:pStyle w:val="Normal"/>
        <w:framePr w:w="9633" w:hAnchor="page" w:vAnchor="page" w:x="1001" w:y="103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2023 are deemed to be outstanding when calculating the Percent of Class of such person or entity.</w:t>
      </w:r>
    </w:p>
    <w:p>
      <w:pPr>
        <w:pStyle w:val="Normal"/>
        <w:framePr w:w="14240" w:hAnchor="page" w:vAnchor="page" w:x="280" w:y="101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(3)    For purposes of calculating the Percent of Class, shares that the person or entity had a right to acquire within 60 days after September [18],</w:t>
      </w:r>
    </w:p>
    <w:p>
      <w:pPr>
        <w:pStyle w:val="Normal"/>
        <w:framePr w:w="10208" w:hAnchor="page" w:vAnchor="page" w:x="1001" w:y="99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otherwise indicated, these shares do not include any equity awards awarded after September [18], 2023.</w:t>
      </w:r>
    </w:p>
    <w:p>
      <w:pPr>
        <w:pStyle w:val="Normal"/>
        <w:framePr w:w="14246" w:hAnchor="page" w:vAnchor="page" w:x="280" w:y="97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(2)    Represents shares issuable within 60 days after September [18], 2023 upon exercise of exercisable options and warrants; however, unless</w:t>
      </w:r>
    </w:p>
    <w:p>
      <w:pPr>
        <w:pStyle w:val="Normal"/>
        <w:framePr w:w="11422" w:hAnchor="page" w:vAnchor="page" w:x="280" w:y="95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(1)    Excludes shares that may be acquired through the exercise of outstanding stock options or other equity awards.</w:t>
      </w:r>
    </w:p>
    <w:p>
      <w:pPr>
        <w:pStyle w:val="Normal"/>
        <w:framePr w:w="10035" w:hAnchor="page" w:vAnchor="page" w:x="280" w:y="93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(*)    Represents beneficial ownership of less than 1% of the outstanding shares of our common stock.</w:t>
      </w:r>
    </w:p>
    <w:p>
      <w:pPr>
        <w:pStyle w:val="Normal"/>
        <w:framePr w:w="2041" w:hAnchor="page" w:vAnchor="page" w:x="280" w:y="90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_______________</w:t>
      </w:r>
    </w:p>
    <w:p>
      <w:pPr>
        <w:pStyle w:val="Normal"/>
        <w:framePr w:w="960" w:hAnchor="page" w:vAnchor="page" w:x="355" w:y="86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people)</w:t>
      </w:r>
    </w:p>
    <w:p>
      <w:pPr>
        <w:pStyle w:val="Normal"/>
        <w:framePr w:w="1441" w:hAnchor="page" w:vAnchor="page" w:x="4619" w:y="86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583,101,084</w:t>
      </w:r>
    </w:p>
    <w:p>
      <w:pPr>
        <w:pStyle w:val="Normal"/>
        <w:framePr w:w="1200" w:hAnchor="page" w:vAnchor="page" w:x="6466" w:y="86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7,712,374</w:t>
      </w:r>
    </w:p>
    <w:p>
      <w:pPr>
        <w:pStyle w:val="Normal"/>
        <w:framePr w:w="1441" w:hAnchor="page" w:vAnchor="page" w:x="8312" w:y="86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590,813,458</w:t>
      </w:r>
    </w:p>
    <w:p>
      <w:pPr>
        <w:pStyle w:val="Normal"/>
        <w:framePr w:w="860" w:hAnchor="page" w:vAnchor="page" w:x="11368" w:y="86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83.8%</w:t>
      </w:r>
    </w:p>
    <w:p>
      <w:pPr>
        <w:pStyle w:val="Normal"/>
        <w:framePr w:w="4929" w:hAnchor="page" w:vAnchor="page" w:x="355" w:y="84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All executive officers and directors as a group (9</w:t>
      </w:r>
    </w:p>
    <w:p>
      <w:pPr>
        <w:pStyle w:val="Normal"/>
        <w:framePr w:w="914" w:hAnchor="page" w:vAnchor="page" w:x="608" w:y="7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Yu Xia</w:t>
      </w:r>
    </w:p>
    <w:p>
      <w:pPr>
        <w:pStyle w:val="Normal"/>
        <w:framePr w:w="480" w:hAnchor="page" w:vAnchor="page" w:x="4619" w:y="7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480" w:hAnchor="page" w:vAnchor="page" w:x="6466" w:y="7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480" w:hAnchor="page" w:vAnchor="page" w:x="8312" w:y="7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480" w:hAnchor="page" w:vAnchor="page" w:x="11685" w:y="79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1901" w:hAnchor="page" w:vAnchor="page" w:x="608" w:y="76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Manmeet S. Soni</w:t>
      </w:r>
    </w:p>
    <w:p>
      <w:pPr>
        <w:pStyle w:val="Normal"/>
        <w:framePr w:w="480" w:hAnchor="page" w:vAnchor="page" w:x="4619" w:y="76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1020" w:hAnchor="page" w:vAnchor="page" w:x="6466" w:y="76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335,969</w:t>
      </w:r>
    </w:p>
    <w:p>
      <w:pPr>
        <w:pStyle w:val="Normal"/>
        <w:framePr w:w="1020" w:hAnchor="page" w:vAnchor="page" w:x="8312" w:y="76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335,969</w:t>
      </w:r>
    </w:p>
    <w:p>
      <w:pPr>
        <w:pStyle w:val="Normal"/>
        <w:framePr w:w="360" w:hAnchor="page" w:vAnchor="page" w:x="11785" w:y="76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*</w:t>
      </w:r>
    </w:p>
    <w:p>
      <w:pPr>
        <w:pStyle w:val="Normal"/>
        <w:framePr w:w="1900" w:hAnchor="page" w:vAnchor="page" w:x="608" w:y="73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Ujwala Mahatme</w:t>
      </w:r>
    </w:p>
    <w:p>
      <w:pPr>
        <w:pStyle w:val="Normal"/>
        <w:framePr w:w="480" w:hAnchor="page" w:vAnchor="page" w:x="4619" w:y="73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1020" w:hAnchor="page" w:vAnchor="page" w:x="6466" w:y="73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317,837</w:t>
      </w:r>
    </w:p>
    <w:p>
      <w:pPr>
        <w:pStyle w:val="Normal"/>
        <w:framePr w:w="1020" w:hAnchor="page" w:vAnchor="page" w:x="8312" w:y="73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317,837</w:t>
      </w:r>
    </w:p>
    <w:p>
      <w:pPr>
        <w:pStyle w:val="Normal"/>
        <w:framePr w:w="360" w:hAnchor="page" w:vAnchor="page" w:x="11785" w:y="73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*</w:t>
      </w:r>
    </w:p>
    <w:p>
      <w:pPr>
        <w:pStyle w:val="Normal"/>
        <w:framePr w:w="1647" w:hAnchor="page" w:vAnchor="page" w:x="608" w:y="70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Kenneth Clark</w:t>
      </w:r>
    </w:p>
    <w:p>
      <w:pPr>
        <w:pStyle w:val="Normal"/>
        <w:framePr w:w="480" w:hAnchor="page" w:vAnchor="page" w:x="4619" w:y="70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1020" w:hAnchor="page" w:vAnchor="page" w:x="6466" w:y="70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249,310</w:t>
      </w:r>
    </w:p>
    <w:p>
      <w:pPr>
        <w:pStyle w:val="Normal"/>
        <w:framePr w:w="1020" w:hAnchor="page" w:vAnchor="page" w:x="8312" w:y="70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249,310</w:t>
      </w:r>
    </w:p>
    <w:p>
      <w:pPr>
        <w:pStyle w:val="Normal"/>
        <w:framePr w:w="360" w:hAnchor="page" w:vAnchor="page" w:x="11785" w:y="70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*</w:t>
      </w:r>
    </w:p>
    <w:p>
      <w:pPr>
        <w:pStyle w:val="Normal"/>
        <w:framePr w:w="2074" w:hAnchor="page" w:vAnchor="page" w:x="608" w:y="67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Alessandra Cesano</w:t>
      </w:r>
    </w:p>
    <w:p>
      <w:pPr>
        <w:pStyle w:val="Normal"/>
        <w:framePr w:w="480" w:hAnchor="page" w:vAnchor="page" w:x="4619" w:y="67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900" w:hAnchor="page" w:vAnchor="page" w:x="6466" w:y="67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92,679</w:t>
      </w:r>
    </w:p>
    <w:p>
      <w:pPr>
        <w:pStyle w:val="Normal"/>
        <w:framePr w:w="900" w:hAnchor="page" w:vAnchor="page" w:x="8312" w:y="67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92,679</w:t>
      </w:r>
    </w:p>
    <w:p>
      <w:pPr>
        <w:pStyle w:val="Normal"/>
        <w:framePr w:w="1541" w:hAnchor="page" w:vAnchor="page" w:x="608" w:y="63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Robert Booth</w:t>
      </w:r>
    </w:p>
    <w:p>
      <w:pPr>
        <w:pStyle w:val="Normal"/>
        <w:framePr w:w="480" w:hAnchor="page" w:vAnchor="page" w:x="4619" w:y="63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1020" w:hAnchor="page" w:vAnchor="page" w:x="6466" w:y="63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107,025</w:t>
      </w:r>
    </w:p>
    <w:p>
      <w:pPr>
        <w:pStyle w:val="Normal"/>
        <w:framePr w:w="1020" w:hAnchor="page" w:vAnchor="page" w:x="8312" w:y="63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107,025</w:t>
      </w:r>
    </w:p>
    <w:p>
      <w:pPr>
        <w:pStyle w:val="Normal"/>
        <w:framePr w:w="360" w:hAnchor="page" w:vAnchor="page" w:x="11785" w:y="63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*</w:t>
      </w:r>
    </w:p>
    <w:p>
      <w:pPr>
        <w:pStyle w:val="Normal"/>
        <w:framePr w:w="1700" w:hAnchor="page" w:vAnchor="page" w:x="607" w:y="61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Ankur Dhingra</w:t>
      </w:r>
    </w:p>
    <w:p>
      <w:pPr>
        <w:pStyle w:val="Normal"/>
        <w:framePr w:w="1020" w:hAnchor="page" w:vAnchor="page" w:x="4619" w:y="60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274,085</w:t>
      </w:r>
    </w:p>
    <w:p>
      <w:pPr>
        <w:pStyle w:val="Normal"/>
        <w:framePr w:w="1020" w:hAnchor="page" w:vAnchor="page" w:x="6466" w:y="60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150,000</w:t>
      </w:r>
    </w:p>
    <w:p>
      <w:pPr>
        <w:pStyle w:val="Normal"/>
        <w:framePr w:w="1020" w:hAnchor="page" w:vAnchor="page" w:x="8312" w:y="60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424,085</w:t>
      </w:r>
    </w:p>
    <w:p>
      <w:pPr>
        <w:pStyle w:val="Normal"/>
        <w:framePr w:w="360" w:hAnchor="page" w:vAnchor="page" w:x="11785" w:y="607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*</w:t>
      </w:r>
    </w:p>
    <w:p>
      <w:pPr>
        <w:pStyle w:val="Normal"/>
        <w:framePr w:w="338" w:hAnchor="page" w:vAnchor="page" w:x="1824" w:y="6109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(6)</w:t>
      </w:r>
    </w:p>
    <w:p>
      <w:pPr>
        <w:pStyle w:val="Normal"/>
        <w:framePr w:w="2100" w:hAnchor="page" w:vAnchor="page" w:x="608" w:y="5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Mahkam Zanganeh</w:t>
      </w:r>
    </w:p>
    <w:p>
      <w:pPr>
        <w:pStyle w:val="Normal"/>
        <w:framePr w:w="1321" w:hAnchor="page" w:vAnchor="page" w:x="4619" w:y="5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34,457,893</w:t>
      </w:r>
    </w:p>
    <w:p>
      <w:pPr>
        <w:pStyle w:val="Normal"/>
        <w:framePr w:w="1200" w:hAnchor="page" w:vAnchor="page" w:x="6466" w:y="5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2,474,499</w:t>
      </w:r>
    </w:p>
    <w:p>
      <w:pPr>
        <w:pStyle w:val="Normal"/>
        <w:framePr w:w="1321" w:hAnchor="page" w:vAnchor="page" w:x="8312" w:y="5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36,932,392</w:t>
      </w:r>
    </w:p>
    <w:p>
      <w:pPr>
        <w:pStyle w:val="Normal"/>
        <w:framePr w:w="740" w:hAnchor="page" w:vAnchor="page" w:x="11468" w:y="5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5.3%</w:t>
      </w:r>
    </w:p>
    <w:p>
      <w:pPr>
        <w:pStyle w:val="Normal"/>
        <w:framePr w:w="2038" w:hAnchor="page" w:vAnchor="page" w:x="608" w:y="54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Robert W. Duggan</w:t>
      </w:r>
    </w:p>
    <w:p>
      <w:pPr>
        <w:pStyle w:val="Normal"/>
        <w:framePr w:w="1441" w:hAnchor="page" w:vAnchor="page" w:x="4619" w:y="54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548,369,106</w:t>
      </w:r>
    </w:p>
    <w:p>
      <w:pPr>
        <w:pStyle w:val="Normal"/>
        <w:framePr w:w="1200" w:hAnchor="page" w:vAnchor="page" w:x="6466" w:y="54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3,985,055</w:t>
      </w:r>
    </w:p>
    <w:p>
      <w:pPr>
        <w:pStyle w:val="Normal"/>
        <w:framePr w:w="1441" w:hAnchor="page" w:vAnchor="page" w:x="8312" w:y="54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552,354,161</w:t>
      </w:r>
    </w:p>
    <w:p>
      <w:pPr>
        <w:pStyle w:val="Normal"/>
        <w:framePr w:w="860" w:hAnchor="page" w:vAnchor="page" w:x="11368" w:y="54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78.7%</w:t>
      </w:r>
    </w:p>
    <w:p>
      <w:pPr>
        <w:pStyle w:val="Normal"/>
        <w:framePr w:w="4076" w:hAnchor="page" w:vAnchor="page" w:x="355" w:y="51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Named executive officers and directors:</w:t>
      </w:r>
    </w:p>
    <w:p>
      <w:pPr>
        <w:pStyle w:val="Normal"/>
        <w:framePr w:w="2100" w:hAnchor="page" w:vAnchor="page" w:x="607" w:y="47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Mahkam Zanganeh</w:t>
      </w:r>
    </w:p>
    <w:p>
      <w:pPr>
        <w:pStyle w:val="Normal"/>
        <w:framePr w:w="1321" w:hAnchor="page" w:vAnchor="page" w:x="4619" w:y="46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34,457,893</w:t>
      </w:r>
    </w:p>
    <w:p>
      <w:pPr>
        <w:pStyle w:val="Normal"/>
        <w:framePr w:w="1200" w:hAnchor="page" w:vAnchor="page" w:x="6466" w:y="46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2,474,499</w:t>
      </w:r>
    </w:p>
    <w:p>
      <w:pPr>
        <w:pStyle w:val="Normal"/>
        <w:framePr w:w="1321" w:hAnchor="page" w:vAnchor="page" w:x="8312" w:y="46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36,932,392</w:t>
      </w:r>
    </w:p>
    <w:p>
      <w:pPr>
        <w:pStyle w:val="Normal"/>
        <w:framePr w:w="740" w:hAnchor="page" w:vAnchor="page" w:x="11468" w:y="46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5.3%</w:t>
      </w:r>
    </w:p>
    <w:p>
      <w:pPr>
        <w:pStyle w:val="Normal"/>
        <w:framePr w:w="338" w:hAnchor="page" w:vAnchor="page" w:x="2157" w:y="4728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(5)</w:t>
      </w:r>
    </w:p>
    <w:p>
      <w:pPr>
        <w:pStyle w:val="Normal"/>
        <w:framePr w:w="2098" w:hAnchor="page" w:vAnchor="page" w:x="607" w:y="44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Robert W. Duggan </w:t>
      </w:r>
    </w:p>
    <w:p>
      <w:pPr>
        <w:pStyle w:val="Normal"/>
        <w:framePr w:w="1441" w:hAnchor="page" w:vAnchor="page" w:x="4619" w:y="4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548,369,106</w:t>
      </w:r>
    </w:p>
    <w:p>
      <w:pPr>
        <w:pStyle w:val="Normal"/>
        <w:framePr w:w="1200" w:hAnchor="page" w:vAnchor="page" w:x="6466" w:y="4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3,985,055</w:t>
      </w:r>
    </w:p>
    <w:p>
      <w:pPr>
        <w:pStyle w:val="Normal"/>
        <w:framePr w:w="1441" w:hAnchor="page" w:vAnchor="page" w:x="8312" w:y="4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552,354,161</w:t>
      </w:r>
    </w:p>
    <w:p>
      <w:pPr>
        <w:pStyle w:val="Normal"/>
        <w:framePr w:w="860" w:hAnchor="page" w:vAnchor="page" w:x="11368" w:y="43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78.7%</w:t>
      </w:r>
    </w:p>
    <w:p>
      <w:pPr>
        <w:pStyle w:val="Normal"/>
        <w:framePr w:w="338" w:hAnchor="page" w:vAnchor="page" w:x="2156" w:y="4413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(4)</w:t>
      </w:r>
    </w:p>
    <w:p>
      <w:pPr>
        <w:pStyle w:val="Normal"/>
        <w:framePr w:w="1941" w:hAnchor="page" w:vAnchor="page" w:x="355" w:y="40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5% Stockholders:</w:t>
      </w:r>
    </w:p>
    <w:p>
      <w:pPr>
        <w:pStyle w:val="Normal"/>
        <w:framePr w:w="1034" w:hAnchor="page" w:vAnchor="page" w:x="5060" w:y="37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Owned </w:t>
      </w:r>
    </w:p>
    <w:p>
      <w:pPr>
        <w:pStyle w:val="Normal"/>
        <w:framePr w:w="989" w:hAnchor="page" w:vAnchor="page" w:x="6926" w:y="37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Shares </w:t>
      </w:r>
    </w:p>
    <w:p>
      <w:pPr>
        <w:pStyle w:val="Normal"/>
        <w:framePr w:w="1949" w:hAnchor="page" w:vAnchor="page" w:x="10234" w:y="37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 xml:space="preserve">Percent of Class </w:t>
      </w:r>
    </w:p>
    <w:p>
      <w:pPr>
        <w:pStyle w:val="Normal"/>
        <w:framePr w:w="4137" w:hAnchor="page" w:vAnchor="page" w:x="788" w:y="37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Name and address of beneficial owner</w:t>
      </w:r>
    </w:p>
    <w:p>
      <w:pPr>
        <w:pStyle w:val="Normal"/>
        <w:framePr w:w="1374" w:hAnchor="page" w:vAnchor="page" w:x="8688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Ownership</w:t>
      </w:r>
    </w:p>
    <w:p>
      <w:pPr>
        <w:pStyle w:val="Normal"/>
        <w:framePr w:w="338" w:hAnchor="page" w:vAnchor="page" w:x="5722" w:y="3767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(1)</w:t>
      </w:r>
    </w:p>
    <w:p>
      <w:pPr>
        <w:pStyle w:val="Normal"/>
        <w:framePr w:w="338" w:hAnchor="page" w:vAnchor="page" w:x="7550" w:y="3767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(2)</w:t>
      </w:r>
    </w:p>
    <w:p>
      <w:pPr>
        <w:pStyle w:val="Normal"/>
        <w:framePr w:w="338" w:hAnchor="page" w:vAnchor="page" w:x="11658" w:y="3767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(3)</w:t>
      </w:r>
    </w:p>
    <w:p>
      <w:pPr>
        <w:pStyle w:val="Normal"/>
        <w:framePr w:w="2103" w:hAnchor="page" w:vAnchor="page" w:x="4691" w:y="35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Number of Shares</w:t>
      </w:r>
    </w:p>
    <w:p>
      <w:pPr>
        <w:pStyle w:val="Normal"/>
        <w:framePr w:w="1956" w:hAnchor="page" w:vAnchor="page" w:x="6598" w:y="35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Right to Acquire</w:t>
      </w:r>
    </w:p>
    <w:p>
      <w:pPr>
        <w:pStyle w:val="Normal"/>
        <w:framePr w:w="1838" w:hAnchor="page" w:vAnchor="page" w:x="8494" w:y="34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Total Beneficial</w:t>
      </w:r>
    </w:p>
    <w:p>
      <w:pPr>
        <w:pStyle w:val="Normal"/>
        <w:framePr w:w="5275" w:hAnchor="page" w:vAnchor="page" w:x="280" w:y="30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Hill Road, Suite 106, Menlo Park, California 94025.</w:t>
      </w:r>
    </w:p>
    <w:p>
      <w:pPr>
        <w:pStyle w:val="Normal"/>
        <w:framePr w:w="14238" w:hAnchor="page" w:vAnchor="page" w:x="280" w:y="28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beneficially owned. Unless otherwise noted below, the address of each stockholder listed on the table is c/o Summit Therapeutics Inc., 2882 Sand</w:t>
      </w:r>
    </w:p>
    <w:p>
      <w:pPr>
        <w:pStyle w:val="Normal"/>
        <w:framePr w:w="14246" w:hAnchor="page" w:vAnchor="page" w:x="280" w:y="25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named as beneficial owners of our common stock have sole voting power and sole investment power with respect to the shares indicated as</w:t>
      </w:r>
    </w:p>
    <w:p>
      <w:pPr>
        <w:pStyle w:val="Normal"/>
        <w:framePr w:w="14253" w:hAnchor="page" w:vAnchor="page" w:x="280" w:y="23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group. As of September 18, 2023, ______ shares of our common stock were issued and outstanding. Unless otherwise indicated, all persons</w:t>
      </w:r>
    </w:p>
    <w:p>
      <w:pPr>
        <w:pStyle w:val="Normal"/>
        <w:framePr w:w="14240" w:hAnchor="page" w:vAnchor="page" w:x="280" w:y="20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SEC filings or information provided to us by such person; (ii) each director and nominee; and (iii) all directors and executive officers as a</w:t>
      </w:r>
    </w:p>
    <w:p>
      <w:pPr>
        <w:pStyle w:val="Normal"/>
        <w:framePr w:w="14255" w:hAnchor="page" w:vAnchor="page" w:x="280" w:y="18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 by (i) each person we believe beneficially holds more than 5% of the outstanding shares of our common stock based solely on our review</w:t>
      </w:r>
    </w:p>
    <w:p>
      <w:pPr>
        <w:pStyle w:val="Normal"/>
        <w:framePr w:w="13379" w:hAnchor="page" w:vAnchor="page" w:x="1001" w:y="15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following table sets forth certain information as of September 18, 2023 with respect to the beneficial ownership of our common</w:t>
      </w:r>
    </w:p>
    <w:p>
      <w:pPr>
        <w:pStyle w:val="Normal"/>
        <w:framePr w:w="9706" w:hAnchor="page" w:vAnchor="page" w:x="2176" w:y="11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SECURITY OWNERSHIP OF CERTAIN BENEFICIAL OWNERS AND MANAGEMENT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3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1" style="position:absolute;margin-left:7pt;margin-top:1pt;z-index:-1677632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2" style="position:absolute;margin-left:13pt;margin-top:739.6pt;z-index:-1677632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3" style="position:absolute;margin-left:13pt;margin-top:740.35pt;z-index:-1677632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4" style="position:absolute;margin-left:596.25pt;margin-top:739.6pt;z-index:-1677631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5" style="position:absolute;margin-left:13pt;margin-top:739.6pt;z-index:-1677631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6" style="position:absolute;margin-left:13pt;margin-top:199.9pt;z-index:-16776308;width:215.2pt;height:18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7" style="position:absolute;margin-left:226.2pt;margin-top:199.9pt;z-index:-16776304;width:94.35pt;height:18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8" style="position:absolute;margin-left:318.5pt;margin-top:199.9pt;z-index:-16776300;width:94.35pt;height:18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9" style="position:absolute;margin-left:410.85pt;margin-top:199.9pt;z-index:-16776296;width:94.35pt;height:18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0" style="position:absolute;margin-left:503.15pt;margin-top:199.9pt;z-index:-16776292;width:95.85pt;height:18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1" style="position:absolute;margin-left:13pt;margin-top:216.45pt;z-index:-16776288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2" style="position:absolute;margin-left:226.2pt;margin-top:216.45pt;z-index:-1677628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3" style="position:absolute;margin-left:318.5pt;margin-top:216.45pt;z-index:-1677628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4" style="position:absolute;margin-left:410.85pt;margin-top:216.45pt;z-index:-16776276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5" style="position:absolute;margin-left:503.15pt;margin-top:216.45pt;z-index:-16776272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6" style="position:absolute;margin-left:13pt;margin-top:232.2pt;z-index:-16776268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7" style="position:absolute;margin-left:226.2pt;margin-top:232.2pt;z-index:-1677626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8" style="position:absolute;margin-left:318.5pt;margin-top:232.2pt;z-index:-1677626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9" style="position:absolute;margin-left:410.85pt;margin-top:232.2pt;z-index:-16776256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0" style="position:absolute;margin-left:503.15pt;margin-top:232.2pt;z-index:-16776252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1" style="position:absolute;margin-left:13pt;margin-top:247.95pt;z-index:-16776248;width:215.2pt;height: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2" style="position:absolute;margin-left:226.2pt;margin-top:247.95pt;z-index:-16776244;width:94.35pt;height: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3" style="position:absolute;margin-left:318.5pt;margin-top:247.95pt;z-index:-16776240;width:94.35pt;height: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4" style="position:absolute;margin-left:410.85pt;margin-top:247.95pt;z-index:-16776236;width:94.35pt;height: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5" style="position:absolute;margin-left:503.15pt;margin-top:247.95pt;z-index:-16776232;width:95.85pt;height: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6" style="position:absolute;margin-left:13pt;margin-top:253.95pt;z-index:-16776228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7" style="position:absolute;margin-left:226.2pt;margin-top:253.95pt;z-index:-1677622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8" style="position:absolute;margin-left:318.5pt;margin-top:253.95pt;z-index:-1677622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9" style="position:absolute;margin-left:410.85pt;margin-top:253.95pt;z-index:-16776216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0" style="position:absolute;margin-left:503.15pt;margin-top:253.95pt;z-index:-16776212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1" style="position:absolute;margin-left:13pt;margin-top:269.75pt;z-index:-16776208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2" style="position:absolute;margin-left:226.2pt;margin-top:269.75pt;z-index:-1677620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3" style="position:absolute;margin-left:318.5pt;margin-top:269.75pt;z-index:-1677620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4" style="position:absolute;margin-left:410.85pt;margin-top:269.75pt;z-index:-16776196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5" style="position:absolute;margin-left:503.15pt;margin-top:269.75pt;z-index:-16776192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6" style="position:absolute;margin-left:13pt;margin-top:285.5pt;z-index:-16776188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7" style="position:absolute;margin-left:226.2pt;margin-top:285.5pt;z-index:-1677618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8" style="position:absolute;margin-left:318.5pt;margin-top:285.5pt;z-index:-1677618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9" style="position:absolute;margin-left:410.85pt;margin-top:285.5pt;z-index:-16776176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0" style="position:absolute;margin-left:503.15pt;margin-top:285.5pt;z-index:-16776172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1" style="position:absolute;margin-left:13pt;margin-top:301.25pt;z-index:-16776168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2" style="position:absolute;margin-left:226.2pt;margin-top:301.25pt;z-index:-1677616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3" style="position:absolute;margin-left:318.5pt;margin-top:301.25pt;z-index:-1677616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4" style="position:absolute;margin-left:410.85pt;margin-top:301.25pt;z-index:-16776156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5" style="position:absolute;margin-left:503.15pt;margin-top:301.25pt;z-index:-16776152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6" style="position:absolute;margin-left:13pt;margin-top:317pt;z-index:-16776148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7" style="position:absolute;margin-left:226.2pt;margin-top:317pt;z-index:-1677614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8" style="position:absolute;margin-left:318.5pt;margin-top:317pt;z-index:-1677614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9" style="position:absolute;margin-left:410.85pt;margin-top:317pt;z-index:-16776136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0" style="position:absolute;margin-left:503.15pt;margin-top:317pt;z-index:-16776132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1" style="position:absolute;margin-left:13pt;margin-top:332.8pt;z-index:-16776128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2" style="position:absolute;margin-left:226.2pt;margin-top:332.8pt;z-index:-1677612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3" style="position:absolute;margin-left:318.5pt;margin-top:332.8pt;z-index:-1677612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4" style="position:absolute;margin-left:410.85pt;margin-top:332.8pt;z-index:-16776116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5" style="position:absolute;margin-left:503.15pt;margin-top:332.8pt;z-index:-16776112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6" style="position:absolute;margin-left:13pt;margin-top:348.55pt;z-index:-16776108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7" style="position:absolute;margin-left:226.2pt;margin-top:348.55pt;z-index:-1677610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8" style="position:absolute;margin-left:318.5pt;margin-top:348.55pt;z-index:-1677610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9" style="position:absolute;margin-left:410.85pt;margin-top:348.55pt;z-index:-16776096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0" style="position:absolute;margin-left:503.15pt;margin-top:348.55pt;z-index:-16776092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1" style="position:absolute;margin-left:13pt;margin-top:364.3pt;z-index:-16776088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2" style="position:absolute;margin-left:226.2pt;margin-top:364.3pt;z-index:-1677608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3" style="position:absolute;margin-left:318.5pt;margin-top:364.3pt;z-index:-1677608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4" style="position:absolute;margin-left:410.85pt;margin-top:364.3pt;z-index:-16776076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5" style="position:absolute;margin-left:503.15pt;margin-top:364.3pt;z-index:-16776072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6" style="position:absolute;margin-left:13pt;margin-top:380.05pt;z-index:-16776068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7" style="position:absolute;margin-left:226.2pt;margin-top:380.05pt;z-index:-1677606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8" style="position:absolute;margin-left:318.5pt;margin-top:380.05pt;z-index:-1677606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9" style="position:absolute;margin-left:410.85pt;margin-top:380.05pt;z-index:-16776056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0" style="position:absolute;margin-left:503.15pt;margin-top:380.05pt;z-index:-16776052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1" style="position:absolute;margin-left:13pt;margin-top:395.85pt;z-index:-16776048;width:215.2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2" style="position:absolute;margin-left:226.2pt;margin-top:395.85pt;z-index:-16776044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3" style="position:absolute;margin-left:318.5pt;margin-top:395.85pt;z-index:-16776040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4" style="position:absolute;margin-left:410.85pt;margin-top:395.85pt;z-index:-16776036;width:94.3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5" style="position:absolute;margin-left:503.15pt;margin-top:395.85pt;z-index:-16776032;width:95.85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6" style="position:absolute;margin-left:13pt;margin-top:411.6pt;z-index:-16776028;width:215.2pt;height: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7" style="position:absolute;margin-left:226.2pt;margin-top:411.6pt;z-index:-16776024;width:94.35pt;height: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8" style="position:absolute;margin-left:318.5pt;margin-top:411.6pt;z-index:-16776020;width:94.35pt;height: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9" style="position:absolute;margin-left:410.85pt;margin-top:411.6pt;z-index:-16776016;width:94.35pt;height: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0" style="position:absolute;margin-left:503.15pt;margin-top:411.6pt;z-index:-16776012;width:95.85pt;height: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1" style="position:absolute;margin-left:13pt;margin-top:417.6pt;z-index:-16776008;width:215.2pt;height:29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2" style="position:absolute;margin-left:226.2pt;margin-top:417.6pt;z-index:-16776004;width:94.35pt;height:29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3" style="position:absolute;margin-left:318.5pt;margin-top:417.6pt;z-index:-16776000;width:94.35pt;height:29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4" style="position:absolute;margin-left:410.85pt;margin-top:417.6pt;z-index:-16775996;width:94.35pt;height:29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5" style="position:absolute;margin-left:503.15pt;margin-top:417.6pt;z-index:-16775992;width:95.85pt;height:29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6" style="position:absolute;margin-left:503.15pt;margin-top:199.9pt;z-index:-16775988;width:95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7" style="position:absolute;margin-left:410.85pt;margin-top:199.9pt;z-index:-16775984;width:94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8" style="position:absolute;margin-left:318.5pt;margin-top:199.9pt;z-index:-16775980;width:94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9" style="position:absolute;margin-left:226.2pt;margin-top:199.9pt;z-index:-16775976;width:94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0" style="position:absolute;margin-left:13pt;margin-top:199.9pt;z-index:-16775972;width:215.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1" o:title=""/>
          </v:shape>
        </w:pict>
      </w:r>
    </w:p>
    <w:p>
      <w:pPr>
        <w:pStyle w:val="Normal"/>
        <w:framePr w:w="480" w:hAnchor="page" w:vAnchor="page" w:x="6020" w:y="138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14</w:t>
      </w:r>
    </w:p>
    <w:p>
      <w:pPr>
        <w:pStyle w:val="Normal"/>
        <w:framePr w:w="2253" w:hAnchor="page" w:vAnchor="page" w:x="280" w:y="126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reasonable expenses.</w:t>
      </w:r>
    </w:p>
    <w:p>
      <w:pPr>
        <w:pStyle w:val="Normal"/>
        <w:framePr w:w="14255" w:hAnchor="page" w:vAnchor="page" w:x="280" w:y="124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forward proxy material to their principals and to request authority for the execution of the proxy. We will reimburse such persons for their</w:t>
      </w:r>
    </w:p>
    <w:p>
      <w:pPr>
        <w:pStyle w:val="Normal"/>
        <w:framePr w:w="14243" w:hAnchor="page" w:vAnchor="page" w:x="280" w:y="122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nominees and fiduciaries holding stock in their names for others, or holding stock for others who have the right to give voting instructions, to</w:t>
      </w:r>
    </w:p>
    <w:p>
      <w:pPr>
        <w:pStyle w:val="Normal"/>
        <w:framePr w:w="14243" w:hAnchor="page" w:vAnchor="page" w:x="280" w:y="120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directors,  officers  and  other  of  our  employees  who  will  receive  no  additional  compensation  therefor.  We  request  persons  such  as  brokers,</w:t>
      </w:r>
    </w:p>
    <w:p>
      <w:pPr>
        <w:pStyle w:val="Normal"/>
        <w:framePr w:w="14255" w:hAnchor="page" w:vAnchor="page" w:x="280" w:y="117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solicited through the mail and through telephonic or telegraphic communications to, or by meetings with, stockholders or their representatives by</w:t>
      </w:r>
    </w:p>
    <w:p>
      <w:pPr>
        <w:pStyle w:val="Normal"/>
        <w:framePr w:w="13374" w:hAnchor="page" w:vAnchor="page" w:x="1001" w:y="1157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We are making this solicitation of proxies on behalf of the Board, and we will bear the cost of soliciting proxies. Proxies may be</w:t>
      </w:r>
    </w:p>
    <w:p>
      <w:pPr>
        <w:pStyle w:val="Normal"/>
        <w:framePr w:w="2906" w:hAnchor="page" w:vAnchor="page" w:x="5009" w:y="110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PROXY SOLICITATION</w:t>
      </w:r>
    </w:p>
    <w:p>
      <w:pPr>
        <w:pStyle w:val="Normal"/>
        <w:framePr w:w="10282" w:hAnchor="page" w:vAnchor="page" w:x="280" w:y="105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agenda for future stockholder meetings by following certain procedures outlined in this proxy statement.</w:t>
      </w:r>
    </w:p>
    <w:p>
      <w:pPr>
        <w:pStyle w:val="Normal"/>
        <w:framePr w:w="13390" w:hAnchor="page" w:vAnchor="page" w:x="1001" w:y="103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You may submit proper proposals, including recommendations of director candidates, for inclusion in the proxy materials or meeting</w:t>
      </w:r>
    </w:p>
    <w:p>
      <w:pPr>
        <w:pStyle w:val="Normal"/>
        <w:framePr w:w="3618" w:hAnchor="page" w:vAnchor="page" w:x="4713" w:y="97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STOCKHOLDER PROPOSALS</w:t>
      </w:r>
    </w:p>
    <w:p>
      <w:pPr>
        <w:pStyle w:val="Normal"/>
        <w:framePr w:w="2773" w:hAnchor="page" w:vAnchor="page" w:x="1361" w:y="92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clause (i) had been met.</w:t>
      </w:r>
    </w:p>
    <w:p>
      <w:pPr>
        <w:pStyle w:val="Normal"/>
        <w:framePr w:w="12958" w:hAnchor="page" w:vAnchor="page" w:x="1361" w:y="90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equal annual installments, with a dollar value    of $563,064. As of December 31, 2022, none of the conditions for the options noted</w:t>
      </w:r>
    </w:p>
    <w:p>
      <w:pPr>
        <w:pStyle w:val="Normal"/>
        <w:framePr w:w="338" w:hAnchor="page" w:vAnchor="page" w:x="4989" w:y="9067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(</w:t>
      </w: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1</w:t>
      </w: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)</w:t>
      </w:r>
    </w:p>
    <w:p>
      <w:pPr>
        <w:pStyle w:val="Normal"/>
        <w:framePr w:w="12953" w:hAnchor="page" w:vAnchor="page" w:x="1361" w:y="88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(ii) 600,000 options issued to Mr. Dhingra in connection with the execution of his employment agreement, subject to vesting in four</w:t>
      </w:r>
    </w:p>
    <w:p>
      <w:pPr>
        <w:pStyle w:val="Normal"/>
        <w:framePr w:w="520" w:hAnchor="page" w:vAnchor="page" w:x="640" w:y="86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(3)</w:t>
      </w:r>
    </w:p>
    <w:p>
      <w:pPr>
        <w:pStyle w:val="Normal"/>
        <w:framePr w:w="12952" w:hAnchor="page" w:vAnchor="page" w:x="1354" w:y="86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Consists of (i) 750,000 performance-based options awarded with market service conditions, with a dollar value    of $131,400 and</w:t>
      </w:r>
    </w:p>
    <w:p>
      <w:pPr>
        <w:pStyle w:val="Normal"/>
        <w:framePr w:w="338" w:hAnchor="page" w:vAnchor="page" w:x="10410" w:y="8661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(</w:t>
      </w: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1</w:t>
      </w: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)</w:t>
      </w:r>
    </w:p>
    <w:p>
      <w:pPr>
        <w:pStyle w:val="Normal"/>
        <w:framePr w:w="1580" w:hAnchor="page" w:vAnchor="page" w:x="1361" w:y="84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had been met.</w:t>
      </w:r>
    </w:p>
    <w:p>
      <w:pPr>
        <w:pStyle w:val="Normal"/>
        <w:framePr w:w="520" w:hAnchor="page" w:vAnchor="page" w:x="640" w:y="82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(2)</w:t>
      </w:r>
    </w:p>
    <w:p>
      <w:pPr>
        <w:pStyle w:val="Normal"/>
        <w:framePr w:w="12957" w:hAnchor="page" w:vAnchor="page" w:x="1354" w:y="82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Consists of performance-based options awarded with market service conditions. As of December 31, 2022, none of the conditions</w:t>
      </w:r>
    </w:p>
    <w:p>
      <w:pPr>
        <w:pStyle w:val="Normal"/>
        <w:framePr w:w="12082" w:hAnchor="page" w:vAnchor="page" w:x="1361" w:y="80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valuation of these awards are consistent with the valuation methodologies specified in the notes to our financial statements.</w:t>
      </w:r>
    </w:p>
    <w:p>
      <w:pPr>
        <w:pStyle w:val="Normal"/>
        <w:framePr w:w="12948" w:hAnchor="page" w:vAnchor="page" w:x="1361" w:y="78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718.  These  amounts  do  not  correspond  to  the  actual  value  that  will  be  realized  by  our  directors.  The  assumptions  used  in  the</w:t>
      </w:r>
    </w:p>
    <w:p>
      <w:pPr>
        <w:pStyle w:val="Normal"/>
        <w:framePr w:w="520" w:hAnchor="page" w:vAnchor="page" w:x="640" w:y="76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(1)</w:t>
      </w:r>
    </w:p>
    <w:p>
      <w:pPr>
        <w:pStyle w:val="Normal"/>
        <w:framePr w:w="12959" w:hAnchor="page" w:vAnchor="page" w:x="1354" w:y="76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Amounts shown represent the aggregate grant date fair value of the option awards computed in accordance with FASB ASC Topic</w:t>
      </w:r>
    </w:p>
    <w:p>
      <w:pPr>
        <w:pStyle w:val="Normal"/>
        <w:framePr w:w="2041" w:hAnchor="page" w:vAnchor="page" w:x="280" w:y="74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_______________</w:t>
      </w:r>
    </w:p>
    <w:p>
      <w:pPr>
        <w:pStyle w:val="Normal"/>
        <w:framePr w:w="3423" w:hAnchor="page" w:vAnchor="page" w:x="370" w:y="69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not executive officers, as a group</w:t>
      </w:r>
    </w:p>
    <w:p>
      <w:pPr>
        <w:pStyle w:val="Normal"/>
        <w:framePr w:w="5316" w:hAnchor="page" w:vAnchor="page" w:x="370" w:y="67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All employees, including all current officers who are</w:t>
      </w:r>
    </w:p>
    <w:p>
      <w:pPr>
        <w:pStyle w:val="Normal"/>
        <w:framePr w:w="1200" w:hAnchor="page" w:vAnchor="page" w:x="7972" w:y="67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6,013,553</w:t>
      </w:r>
    </w:p>
    <w:p>
      <w:pPr>
        <w:pStyle w:val="Normal"/>
        <w:framePr w:w="1200" w:hAnchor="page" w:vAnchor="page" w:x="11140" w:y="67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2,759,129</w:t>
      </w:r>
    </w:p>
    <w:p>
      <w:pPr>
        <w:pStyle w:val="Normal"/>
        <w:framePr w:w="800" w:hAnchor="page" w:vAnchor="page" w:x="370" w:y="64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group</w:t>
      </w:r>
    </w:p>
    <w:p>
      <w:pPr>
        <w:pStyle w:val="Normal"/>
        <w:framePr w:w="5576" w:hAnchor="page" w:vAnchor="page" w:x="370" w:y="61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All current directors who are not executive officers as a</w:t>
      </w:r>
    </w:p>
    <w:p>
      <w:pPr>
        <w:pStyle w:val="Normal"/>
        <w:framePr w:w="1020" w:hAnchor="page" w:vAnchor="page" w:x="8067" w:y="61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674,244</w:t>
      </w:r>
    </w:p>
    <w:p>
      <w:pPr>
        <w:pStyle w:val="Normal"/>
        <w:framePr w:w="1020" w:hAnchor="page" w:vAnchor="page" w:x="11234" w:y="618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585,739</w:t>
      </w:r>
    </w:p>
    <w:p>
      <w:pPr>
        <w:pStyle w:val="Normal"/>
        <w:framePr w:w="4102" w:hAnchor="page" w:vAnchor="page" w:x="370" w:y="58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All current executive officers as a group</w:t>
      </w:r>
    </w:p>
    <w:p>
      <w:pPr>
        <w:pStyle w:val="Normal"/>
        <w:framePr w:w="1200" w:hAnchor="page" w:vAnchor="page" w:x="7917" w:y="58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3,150,000</w:t>
      </w:r>
    </w:p>
    <w:p>
      <w:pPr>
        <w:pStyle w:val="Normal"/>
        <w:framePr w:w="1200" w:hAnchor="page" w:vAnchor="page" w:x="11084" w:y="586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1,001,664</w:t>
      </w:r>
    </w:p>
    <w:p>
      <w:pPr>
        <w:pStyle w:val="Normal"/>
        <w:framePr w:w="4074" w:hAnchor="page" w:vAnchor="page" w:x="370" w:y="55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Ankur Dhingra,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Chief Financial Officer</w:t>
      </w:r>
    </w:p>
    <w:p>
      <w:pPr>
        <w:pStyle w:val="Normal"/>
        <w:framePr w:w="1200" w:hAnchor="page" w:vAnchor="page" w:x="7766" w:y="55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1,350,000</w:t>
      </w:r>
    </w:p>
    <w:p>
      <w:pPr>
        <w:pStyle w:val="Normal"/>
        <w:framePr w:w="338" w:hAnchor="page" w:vAnchor="page" w:x="8566" w:y="5554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(3)</w:t>
      </w:r>
    </w:p>
    <w:p>
      <w:pPr>
        <w:pStyle w:val="Normal"/>
        <w:framePr w:w="1020" w:hAnchor="page" w:vAnchor="page" w:x="11138" w:y="54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694,464</w:t>
      </w:r>
    </w:p>
    <w:p>
      <w:pPr>
        <w:pStyle w:val="Normal"/>
        <w:framePr w:w="338" w:hAnchor="page" w:vAnchor="page" w:x="11789" w:y="5494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(3)</w:t>
      </w:r>
    </w:p>
    <w:p>
      <w:pPr>
        <w:pStyle w:val="Normal"/>
        <w:framePr w:w="1058" w:hAnchor="page" w:vAnchor="page" w:x="370" w:y="51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Director</w:t>
      </w:r>
    </w:p>
    <w:p>
      <w:pPr>
        <w:pStyle w:val="Normal"/>
        <w:framePr w:w="4961" w:hAnchor="page" w:vAnchor="page" w:x="370" w:y="49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Maky Zanganeh,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Co-Chief Executive Officer and</w:t>
      </w:r>
    </w:p>
    <w:p>
      <w:pPr>
        <w:pStyle w:val="Normal"/>
        <w:framePr w:w="1200" w:hAnchor="page" w:vAnchor="page" w:x="7766" w:y="49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1,800,000</w:t>
      </w:r>
    </w:p>
    <w:p>
      <w:pPr>
        <w:pStyle w:val="Normal"/>
        <w:framePr w:w="338" w:hAnchor="page" w:vAnchor="page" w:x="8566" w:y="4953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(2)</w:t>
      </w:r>
    </w:p>
    <w:p>
      <w:pPr>
        <w:pStyle w:val="Normal"/>
        <w:framePr w:w="1020" w:hAnchor="page" w:vAnchor="page" w:x="11138" w:y="48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307,200</w:t>
      </w:r>
    </w:p>
    <w:p>
      <w:pPr>
        <w:pStyle w:val="Normal"/>
        <w:framePr w:w="338" w:hAnchor="page" w:vAnchor="page" w:x="11789" w:y="4893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13"/>
          <w:szCs w:val="13"/>
        </w:rPr>
        <w:t>(2)</w:t>
      </w:r>
    </w:p>
    <w:p>
      <w:pPr>
        <w:pStyle w:val="Normal"/>
        <w:framePr w:w="2465" w:hAnchor="page" w:vAnchor="page" w:x="370" w:y="45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Chairman of the Board</w:t>
      </w:r>
    </w:p>
    <w:p>
      <w:pPr>
        <w:pStyle w:val="Normal"/>
        <w:framePr w:w="5192" w:hAnchor="page" w:vAnchor="page" w:x="370" w:y="43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Robert W. Duggan,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Co-Chief Executive Officer and</w:t>
      </w:r>
    </w:p>
    <w:p>
      <w:pPr>
        <w:pStyle w:val="Normal"/>
        <w:framePr w:w="480" w:hAnchor="page" w:vAnchor="page" w:x="8517" w:y="42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480" w:hAnchor="page" w:vAnchor="page" w:x="11685" w:y="42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—</w:t>
      </w:r>
    </w:p>
    <w:p>
      <w:pPr>
        <w:pStyle w:val="Normal"/>
        <w:framePr w:w="2974" w:hAnchor="page" w:vAnchor="page" w:x="8882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Dollar Value of Awards ($)</w:t>
      </w:r>
    </w:p>
    <w:p>
      <w:pPr>
        <w:pStyle w:val="Normal"/>
        <w:framePr w:w="2174" w:hAnchor="page" w:vAnchor="page" w:x="370" w:y="39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Name and Position</w:t>
      </w:r>
    </w:p>
    <w:p>
      <w:pPr>
        <w:pStyle w:val="Normal"/>
        <w:framePr w:w="4039" w:hAnchor="page" w:vAnchor="page" w:x="4949" w:y="39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Number of Shares Subject to Awards</w:t>
      </w:r>
    </w:p>
    <w:p>
      <w:pPr>
        <w:pStyle w:val="Normal"/>
        <w:framePr w:w="338" w:hAnchor="page" w:vAnchor="page" w:x="11161" w:y="3978"/>
        <w:widowControl w:val="off"/>
        <w:autoSpaceDE w:val="off"/>
        <w:autoSpaceDN w:val="off"/>
        <w:spacing w:before="0" w:after="0" w:line="144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13"/>
          <w:szCs w:val="13"/>
        </w:rPr>
        <w:t>(1)</w:t>
      </w:r>
    </w:p>
    <w:p>
      <w:pPr>
        <w:pStyle w:val="Normal"/>
        <w:framePr w:w="8461" w:hAnchor="page" w:vAnchor="page" w:x="280" w:y="32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groups of individuals under the Plan during the fiscal year ended December 31, 2022.</w:t>
      </w:r>
    </w:p>
    <w:p>
      <w:pPr>
        <w:pStyle w:val="Normal"/>
        <w:framePr w:w="13666" w:hAnchor="page" w:vAnchor="page" w:x="280" w:y="30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participants are not presently determinable. However, the following table shows the awards that were made to the following individuals and</w:t>
      </w:r>
    </w:p>
    <w:p>
      <w:pPr>
        <w:pStyle w:val="Normal"/>
        <w:framePr w:w="13788" w:hAnchor="page" w:vAnchor="page" w:x="280" w:y="28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receive awards under the Plan in the future and, therefore, the future benefits to be allocated to any individual or to various groups of eligible</w:t>
      </w:r>
    </w:p>
    <w:p>
      <w:pPr>
        <w:pStyle w:val="Normal"/>
        <w:framePr w:w="14234" w:hAnchor="page" w:vAnchor="page" w:x="280" w:y="25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awards under the Plan is discretionary. No determination has been made as to which of the individuals eligible to participate in the Plan will</w:t>
      </w:r>
    </w:p>
    <w:p>
      <w:pPr>
        <w:pStyle w:val="Normal"/>
        <w:framePr w:w="14256" w:hAnchor="page" w:vAnchor="page" w:x="280" w:y="23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indicated below under the Plan as amended upon the approval of Proposal 1, if such benefits or amounts are determinable. The grant of options or</w:t>
      </w:r>
    </w:p>
    <w:p>
      <w:pPr>
        <w:pStyle w:val="Normal"/>
        <w:framePr w:w="12495" w:hAnchor="page" w:vAnchor="page" w:x="1001" w:y="215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following table sets forth the benefits or amounts that will be received by or allocated to each of the individuals and groups</w:t>
      </w:r>
    </w:p>
    <w:p>
      <w:pPr>
        <w:pStyle w:val="Normal"/>
        <w:framePr w:w="2775" w:hAnchor="page" w:vAnchor="page" w:x="5064" w:y="18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NEW PLAN BENEFITS</w:t>
      </w:r>
    </w:p>
    <w:p>
      <w:pPr>
        <w:pStyle w:val="Normal"/>
        <w:framePr w:w="4881" w:hAnchor="page" w:vAnchor="page" w:x="1001" w:y="13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Dhingra pursuant to his employment agreement.</w:t>
      </w:r>
    </w:p>
    <w:p>
      <w:pPr>
        <w:pStyle w:val="Normal"/>
        <w:framePr w:w="13380" w:hAnchor="page" w:vAnchor="page" w:x="1001" w:y="11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 held indirectly by the Dhingra Family Revocable Trust and (iii) 150,000 options to purchase shares of common stock issued to Mr.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4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1" style="position:absolute;margin-left:7pt;margin-top:1pt;z-index:-1677596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2" style="position:absolute;margin-left:13pt;margin-top:720.85pt;z-index:-1677596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3" style="position:absolute;margin-left:13pt;margin-top:721.6pt;z-index:-1677596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4" style="position:absolute;margin-left:596.25pt;margin-top:720.85pt;z-index:-1677595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5" style="position:absolute;margin-left:13pt;margin-top:720.85pt;z-index:-1677595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6" style="position:absolute;margin-left:438.6pt;margin-top:361.3pt;z-index:-16775948;width:161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7" style="position:absolute;margin-left:597pt;margin-top:333.55pt;z-index:-16775944;width:2.75pt;height:30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8" style="position:absolute;margin-left:241.95pt;margin-top:361.3pt;z-index:-16775940;width:199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9" style="position:absolute;margin-left:438.6pt;margin-top:333.55pt;z-index:-16775936;width:2.75pt;height:30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0" style="position:absolute;margin-left:13pt;margin-top:361.3pt;z-index:-16775932;width:231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1" style="position:absolute;margin-left:13pt;margin-top:333.55pt;z-index:-16775928;width:2.75pt;height:30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2" style="position:absolute;margin-left:241.95pt;margin-top:333.55pt;z-index:-16775924;width:2.75pt;height:30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3" style="position:absolute;margin-left:438.6pt;margin-top:333.55pt;z-index:-16775920;width:161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4" style="position:absolute;margin-left:597pt;margin-top:305.75pt;z-index:-16775916;width:2.75pt;height:30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5" style="position:absolute;margin-left:241.95pt;margin-top:333.55pt;z-index:-16775912;width:199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6" style="position:absolute;margin-left:438.6pt;margin-top:305.75pt;z-index:-16775908;width:2.75pt;height:30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7" style="position:absolute;margin-left:13pt;margin-top:333.55pt;z-index:-16775904;width:231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8" style="position:absolute;margin-left:13pt;margin-top:305.75pt;z-index:-16775900;width:2.75pt;height:30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9" style="position:absolute;margin-left:241.95pt;margin-top:305.75pt;z-index:-16775896;width:2.75pt;height:30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0" style="position:absolute;margin-left:438.6pt;margin-top:305.75pt;z-index:-16775892;width:161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1" style="position:absolute;margin-left:597pt;margin-top:290pt;z-index:-16775888;width:2.75pt;height:18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2" style="position:absolute;margin-left:241.95pt;margin-top:305.75pt;z-index:-16775884;width:199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3" style="position:absolute;margin-left:438.6pt;margin-top:290pt;z-index:-16775880;width:2.75pt;height:18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4" style="position:absolute;margin-left:13pt;margin-top:305.75pt;z-index:-16775876;width:231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5" style="position:absolute;margin-left:13pt;margin-top:290pt;z-index:-16775872;width:2.75pt;height:18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6" style="position:absolute;margin-left:241.95pt;margin-top:290pt;z-index:-16775868;width:2.75pt;height:18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7" style="position:absolute;margin-left:438.6pt;margin-top:290pt;z-index:-16775864;width:161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8" style="position:absolute;margin-left:597pt;margin-top:271.25pt;z-index:-16775860;width:2.75pt;height:21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9" style="position:absolute;margin-left:241.95pt;margin-top:290pt;z-index:-16775856;width:199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0" style="position:absolute;margin-left:438.6pt;margin-top:271.25pt;z-index:-16775852;width:2.75pt;height:21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1" style="position:absolute;margin-left:13pt;margin-top:290pt;z-index:-16775848;width:231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2" style="position:absolute;margin-left:13pt;margin-top:271.25pt;z-index:-16775844;width:2.75pt;height:21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3" style="position:absolute;margin-left:241.95pt;margin-top:271.25pt;z-index:-16775840;width:2.75pt;height:21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4" style="position:absolute;margin-left:438.6pt;margin-top:271.25pt;z-index:-16775836;width:161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5" style="position:absolute;margin-left:597pt;margin-top:241.2pt;z-index:-16775832;width:2.75pt;height:3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6" style="position:absolute;margin-left:241.95pt;margin-top:271.25pt;z-index:-16775828;width:199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7" style="position:absolute;margin-left:438.6pt;margin-top:241.2pt;z-index:-16775824;width:2.75pt;height:3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8" style="position:absolute;margin-left:13pt;margin-top:271.25pt;z-index:-16775820;width:231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9" style="position:absolute;margin-left:13pt;margin-top:241.2pt;z-index:-16775816;width:2.75pt;height:3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0" style="position:absolute;margin-left:241.95pt;margin-top:241.2pt;z-index:-16775812;width:2.75pt;height:3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1" style="position:absolute;margin-left:438.6pt;margin-top:241.2pt;z-index:-16775808;width:161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2" style="position:absolute;margin-left:597pt;margin-top:211.2pt;z-index:-16775804;width:2.75pt;height:3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3" style="position:absolute;margin-left:241.95pt;margin-top:241.2pt;z-index:-16775800;width:199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4" style="position:absolute;margin-left:438.6pt;margin-top:211.2pt;z-index:-16775796;width:2.75pt;height:3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5" style="position:absolute;margin-left:13pt;margin-top:241.2pt;z-index:-16775792;width:231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6" style="position:absolute;margin-left:13pt;margin-top:211.2pt;z-index:-16775788;width:2.75pt;height:3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7" style="position:absolute;margin-left:241.95pt;margin-top:211.2pt;z-index:-16775784;width:2.75pt;height:32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8" style="position:absolute;margin-left:438.6pt;margin-top:192.4pt;z-index:-16775780;width:161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9" style="position:absolute;margin-left:438.6pt;margin-top:211.2pt;z-index:-16775776;width:161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0" style="position:absolute;margin-left:597pt;margin-top:192.4pt;z-index:-16775772;width:2.75pt;height:21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1" style="position:absolute;margin-left:241.95pt;margin-top:192.4pt;z-index:-16775768;width:199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2" style="position:absolute;margin-left:241.95pt;margin-top:211.2pt;z-index:-16775764;width:199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3" style="position:absolute;margin-left:438.6pt;margin-top:192.4pt;z-index:-16775760;width:2.75pt;height:21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4" style="position:absolute;margin-left:13pt;margin-top:192.4pt;z-index:-16775756;width:231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5" style="position:absolute;margin-left:13pt;margin-top:211.2pt;z-index:-16775752;width:231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6" style="position:absolute;margin-left:13pt;margin-top:192.4pt;z-index:-16775748;width:2.75pt;height:21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7" style="position:absolute;margin-left:241.95pt;margin-top:192.4pt;z-index:-16775744;width:2.75pt;height:21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8" style="position:absolute;margin-left:595.5pt;margin-top:192.4pt;z-index:-16775740;width:4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9" style="position:absolute;margin-left:443.85pt;margin-top:192.4pt;z-index:-16775736;width:153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0" style="position:absolute;margin-left:438.6pt;margin-top:192.4pt;z-index:-16775732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1" style="position:absolute;margin-left:437.1pt;margin-top:192.4pt;z-index:-16775728;width:4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2" style="position:absolute;margin-left:247.2pt;margin-top:192.4pt;z-index:-16775724;width:191.9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3" style="position:absolute;margin-left:241.95pt;margin-top:192.4pt;z-index:-16775720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4" style="position:absolute;margin-left:240.45pt;margin-top:192.4pt;z-index:-16775716;width:4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5" style="position:absolute;margin-left:18.25pt;margin-top:192.4pt;z-index:-16775712;width:224.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6" style="position:absolute;margin-left:13pt;margin-top:192.4pt;z-index:-16775708;width:7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7" o:title=""/>
          </v:shape>
        </w:pict>
      </w:r>
    </w:p>
    <w:p>
      <w:pPr>
        <w:pStyle w:val="Normal"/>
        <w:framePr w:w="480" w:hAnchor="page" w:vAnchor="page" w:x="6020" w:y="81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15</w:t>
      </w:r>
    </w:p>
    <w:p>
      <w:pPr>
        <w:pStyle w:val="Normal"/>
        <w:framePr w:w="2167" w:hAnchor="page" w:vAnchor="page" w:x="10354" w:y="70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September __, 2023</w:t>
      </w:r>
    </w:p>
    <w:p>
      <w:pPr>
        <w:pStyle w:val="Normal"/>
        <w:framePr w:w="2461" w:hAnchor="page" w:vAnchor="page" w:x="10110" w:y="68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Menlo Park, California</w:t>
      </w:r>
    </w:p>
    <w:p>
      <w:pPr>
        <w:pStyle w:val="Normal"/>
        <w:framePr w:w="3364" w:hAnchor="page" w:vAnchor="page" w:x="9357" w:y="66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BOARD OF DIRECTORS</w:t>
      </w:r>
    </w:p>
    <w:p>
      <w:pPr>
        <w:pStyle w:val="Normal"/>
        <w:framePr w:w="8861" w:hAnchor="page" w:vAnchor="page" w:x="280" w:y="59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earliest convenience, the enclosed proxy card in the envelope that has also been provided.</w:t>
      </w:r>
    </w:p>
    <w:p>
      <w:pPr>
        <w:pStyle w:val="Normal"/>
        <w:framePr w:w="14124" w:hAnchor="page" w:vAnchor="page" w:x="280" w:y="57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You are, therefore, requested to vote by telephone or by using the Internet as instructed on the enclosed proxy card or execute and return, at your</w:t>
      </w:r>
    </w:p>
    <w:p>
      <w:pPr>
        <w:pStyle w:val="Normal"/>
        <w:framePr w:w="13762" w:hAnchor="page" w:vAnchor="page" w:x="640" w:y="54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It is important that your shares of our common stock be represented at the Special Meeting, regardless of the number of shares that you hold.</w:t>
      </w:r>
    </w:p>
    <w:p>
      <w:pPr>
        <w:pStyle w:val="Normal"/>
        <w:framePr w:w="6561" w:hAnchor="page" w:vAnchor="page" w:x="280" w:y="510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represent in accordance with their own judgment on such matters.</w:t>
      </w:r>
    </w:p>
    <w:p>
      <w:pPr>
        <w:pStyle w:val="Normal"/>
        <w:framePr w:w="14142" w:hAnchor="page" w:vAnchor="page" w:x="280" w:y="48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presented at the Special Meeting, the persons named in the enclosed proxy card will have discretion to vote the shares of our common stock they</w:t>
      </w:r>
    </w:p>
    <w:p>
      <w:pPr>
        <w:pStyle w:val="Normal"/>
        <w:framePr w:w="13255" w:hAnchor="page" w:vAnchor="page" w:x="1001" w:y="46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board of directors does not know of any other matters to be presented at the Special Meeting. If any additional matters are properly</w:t>
      </w:r>
    </w:p>
    <w:p>
      <w:pPr>
        <w:pStyle w:val="Normal"/>
        <w:framePr w:w="1576" w:hAnchor="page" w:vAnchor="page" w:x="280" w:y="42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www.sec.gov.</w:t>
      </w:r>
    </w:p>
    <w:p>
      <w:pPr>
        <w:pStyle w:val="Normal"/>
        <w:framePr w:w="12895" w:hAnchor="page" w:vAnchor="page" w:x="1001" w:y="40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This Proxy Statement is posted on our website at https://www.summittxinc.com/ and is also available from the SEC at its website at</w:t>
      </w:r>
    </w:p>
    <w:p>
      <w:pPr>
        <w:pStyle w:val="Normal"/>
        <w:framePr w:w="2337" w:hAnchor="page" w:vAnchor="page" w:x="5246" w:y="36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OTHER MATTERS</w:t>
      </w:r>
    </w:p>
    <w:p>
      <w:pPr>
        <w:pStyle w:val="Normal"/>
        <w:framePr w:w="3181" w:hAnchor="page" w:vAnchor="page" w:x="280" w:y="31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Menlo Park, California 94025.</w:t>
      </w:r>
    </w:p>
    <w:p>
      <w:pPr>
        <w:pStyle w:val="Normal"/>
        <w:framePr w:w="14241" w:hAnchor="page" w:vAnchor="page" w:x="280" w:y="29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householding may notify our Investor Relations Department at investors@summitplc.com or Investor Relations, 2882 Sand Hill Road, Suite 106,</w:t>
      </w:r>
    </w:p>
    <w:p>
      <w:pPr>
        <w:pStyle w:val="Normal"/>
        <w:framePr w:w="14250" w:hAnchor="page" w:vAnchor="page" w:x="280" w:y="27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time as one or more of these stockholders notifies us that they want to receive separate copies. Any stockholders who object to or wish to begin</w:t>
      </w:r>
    </w:p>
    <w:p>
      <w:pPr>
        <w:pStyle w:val="Normal"/>
        <w:framePr w:w="14241" w:hAnchor="page" w:vAnchor="page" w:x="280" w:y="25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process, certain stockholders will receive only one copy of our proxy materials and any additional proxy materials that are delivered until such</w:t>
      </w:r>
    </w:p>
    <w:p>
      <w:pPr>
        <w:pStyle w:val="Normal"/>
        <w:framePr w:w="14249" w:hAnchor="page" w:vAnchor="page" w:x="280" w:y="230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information  stockholders  receive,  and  reduces  the  environmental  impact  of  printing  and  mailing  documents  to  our  stockholders.  Under  this</w:t>
      </w:r>
    </w:p>
    <w:p>
      <w:pPr>
        <w:pStyle w:val="Normal"/>
        <w:framePr w:w="14255" w:hAnchor="page" w:vAnchor="page" w:x="280" w:y="20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stockholders. This method of delivery, known as “householding,” permits us to realize significant cost savings, reduces the amount of duplicate</w:t>
      </w:r>
    </w:p>
    <w:p>
      <w:pPr>
        <w:pStyle w:val="Normal"/>
        <w:framePr w:w="13389" w:hAnchor="page" w:vAnchor="page" w:x="1001" w:y="18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SEC  has  adopted  rules  that  allow  a  company  to  deliver  a  single  proxy  statement  to  an  address  shared  by  two  or  more  of  its</w:t>
      </w:r>
    </w:p>
    <w:p>
      <w:pPr>
        <w:pStyle w:val="Normal"/>
        <w:framePr w:w="5933" w:hAnchor="page" w:vAnchor="page" w:x="3748" w:y="13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STOCKHOLDERS SHARING THE SAME ADDRESS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5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7" style="position:absolute;margin-left:7pt;margin-top:1pt;z-index:-1677570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8" style="position:absolute;margin-left:13pt;margin-top:437.1pt;z-index:-1677570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9" style="position:absolute;margin-left:13pt;margin-top:437.85pt;z-index:-1677569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0" style="position:absolute;margin-left:596.25pt;margin-top:437.1pt;z-index:-1677569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1" style="position:absolute;margin-left:13pt;margin-top:437.1pt;z-index:-1677568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2" o:title=""/>
          </v:shape>
        </w:pict>
      </w:r>
    </w:p>
    <w:p>
      <w:pPr>
        <w:pStyle w:val="Normal"/>
        <w:framePr w:w="4722" w:hAnchor="page" w:vAnchor="page" w:x="1872" w:y="133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86,000,000 shares of Common Stock; plus</w:t>
      </w:r>
    </w:p>
    <w:p>
      <w:pPr>
        <w:pStyle w:val="Normal"/>
        <w:framePr w:w="12509" w:hAnchor="page" w:vAnchor="page" w:x="280" w:y="129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number of shares of common stock, $0.01 par value per share, of the Company (the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Common Stock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 as is equal to the sum of:</w:t>
      </w:r>
    </w:p>
    <w:p>
      <w:pPr>
        <w:pStyle w:val="Normal"/>
        <w:framePr w:w="12920" w:hAnchor="page" w:vAnchor="page" w:x="1383" w:y="127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(1) Authorized Number of Shares. Subject to adjustment under Section 9, Awards may be made under the Plan for up to such</w:t>
      </w:r>
    </w:p>
    <w:p>
      <w:pPr>
        <w:pStyle w:val="Normal"/>
        <w:framePr w:w="4000" w:hAnchor="page" w:vAnchor="page" w:x="770" w:y="122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Number of Shares; Share Counting.</w:t>
      </w:r>
    </w:p>
    <w:p>
      <w:pPr>
        <w:pStyle w:val="Normal"/>
        <w:framePr w:w="420" w:hAnchor="page" w:vAnchor="page" w:x="300" w:y="117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4.</w:t>
      </w:r>
    </w:p>
    <w:p>
      <w:pPr>
        <w:pStyle w:val="Normal"/>
        <w:framePr w:w="2887" w:hAnchor="page" w:vAnchor="page" w:x="765" w:y="117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 Available for Awards</w:t>
      </w:r>
    </w:p>
    <w:p>
      <w:pPr>
        <w:pStyle w:val="Normal"/>
        <w:framePr w:w="12023" w:hAnchor="page" w:vAnchor="page" w:x="280" w:y="113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amended (the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Exchange Act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”)) or to any “officer” of the Company (as defined by Rule 16a-1(f) under the Exchange Act).</w:t>
      </w:r>
    </w:p>
    <w:p>
      <w:pPr>
        <w:pStyle w:val="Normal"/>
        <w:framePr w:w="14246" w:hAnchor="page" w:vAnchor="page" w:x="280" w:y="111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authorized to grant Awards to any “executive officer” of the Company (as defined by Rule 3b-7 under the Securities Exchange Act of 1934, as</w:t>
      </w:r>
    </w:p>
    <w:p>
      <w:pPr>
        <w:pStyle w:val="Normal"/>
        <w:framePr w:w="14250" w:hAnchor="page" w:vAnchor="page" w:x="280" w:y="109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Awards that the officers may grant, and the time period in which such Awards may be granted; and provided further, that no officer shall be</w:t>
      </w:r>
    </w:p>
    <w:p>
      <w:pPr>
        <w:pStyle w:val="Normal"/>
        <w:framePr w:w="14251" w:hAnchor="page" w:vAnchor="page" w:x="280" w:y="107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determine, provided that the Board shall fix the terms of Awards to be granted by such officers, the maximum number of shares subject to</w:t>
      </w:r>
    </w:p>
    <w:p>
      <w:pPr>
        <w:pStyle w:val="Normal"/>
        <w:framePr w:w="14249" w:hAnchor="page" w:vAnchor="page" w:x="280" w:y="105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any limitations under the Plan) to employees or officers of the Company and to exercise such other powers under the Plan as the Board may</w:t>
      </w:r>
    </w:p>
    <w:p>
      <w:pPr>
        <w:pStyle w:val="Normal"/>
        <w:framePr w:w="14251" w:hAnchor="page" w:vAnchor="page" w:x="280" w:y="103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Corporation Law of the State of Delaware), the Board may delegate to one or more officers of the Company the power to grant Awards (subject</w:t>
      </w:r>
    </w:p>
    <w:p>
      <w:pPr>
        <w:pStyle w:val="Normal"/>
        <w:framePr w:w="13656" w:hAnchor="page" w:vAnchor="page" w:x="770" w:y="101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(c) Delegation to Officers. Subject to any requirements of applicable law (including as applicable Sections 152 and 157(c) of the General</w:t>
      </w:r>
    </w:p>
    <w:p>
      <w:pPr>
        <w:pStyle w:val="Normal"/>
        <w:framePr w:w="4143" w:hAnchor="page" w:vAnchor="page" w:x="280" w:y="96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delegated to such Committee or officers.</w:t>
      </w:r>
    </w:p>
    <w:p>
      <w:pPr>
        <w:pStyle w:val="Normal"/>
        <w:framePr w:w="14255" w:hAnchor="page" w:vAnchor="page" w:x="280" w:y="94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Committee of the Board or the officers referred to in Section 3(c) to the extent that the Board’s powers or authority under the Plan have been</w:t>
      </w:r>
    </w:p>
    <w:p>
      <w:pPr>
        <w:pStyle w:val="Normal"/>
        <w:framePr w:w="14254" w:hAnchor="page" w:vAnchor="page" w:x="280" w:y="92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one or more committees or subcommittees of the Board (a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Committee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”). All references in the Plan to the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Board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 shall mean the Board or a</w:t>
      </w:r>
    </w:p>
    <w:p>
      <w:pPr>
        <w:pStyle w:val="Normal"/>
        <w:framePr w:w="13667" w:hAnchor="page" w:vAnchor="page" w:x="770" w:y="90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Appointment of Committees. To the extent permitted by applicable law, the Board may delegate any or all of its powers under the Plan</w:t>
      </w:r>
    </w:p>
    <w:p>
      <w:pPr>
        <w:pStyle w:val="Normal"/>
        <w:framePr w:w="6773" w:hAnchor="page" w:vAnchor="page" w:x="280" w:y="86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persons having or claiming any interest in the Plan or in any Award.</w:t>
      </w:r>
    </w:p>
    <w:p>
      <w:pPr>
        <w:pStyle w:val="Normal"/>
        <w:framePr w:w="14241" w:hAnchor="page" w:vAnchor="page" w:x="280" w:y="84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final judge of such expediency. All decisions by the Board shall be made in the Board’s sole discretion and shall be final and binding on all</w:t>
      </w:r>
    </w:p>
    <w:p>
      <w:pPr>
        <w:pStyle w:val="Normal"/>
        <w:framePr w:w="14239" w:hAnchor="page" w:vAnchor="page" w:x="280" w:y="82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omission or reconcile any inconsistency in the Plan or any Award in the manner and to the extent it shall deem expedient and it shall be the sole</w:t>
      </w:r>
    </w:p>
    <w:p>
      <w:pPr>
        <w:pStyle w:val="Normal"/>
        <w:framePr w:w="14246" w:hAnchor="page" w:vAnchor="page" w:x="280" w:y="801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construe and interpret the terms of the Plan and any Award agreements entered into under the Plan. The Board may correct any defect, supply any</w:t>
      </w:r>
    </w:p>
    <w:p>
      <w:pPr>
        <w:pStyle w:val="Normal"/>
        <w:framePr w:w="14251" w:hAnchor="page" w:vAnchor="page" w:x="280" w:y="781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adopt, amend and repeal such administrative rules, guidelines and practices relating to the Plan as it shall deem advisable. The Board may</w:t>
      </w:r>
    </w:p>
    <w:p>
      <w:pPr>
        <w:pStyle w:val="Normal"/>
        <w:framePr w:w="13657" w:hAnchor="page" w:vAnchor="page" w:x="770" w:y="76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Administration by Board of Directors. The Plan will be administered by the Board. The Board shall have authority to grant Awards and</w:t>
      </w:r>
    </w:p>
    <w:p>
      <w:pPr>
        <w:pStyle w:val="Normal"/>
        <w:framePr w:w="420" w:hAnchor="page" w:vAnchor="page" w:x="300" w:y="71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3.</w:t>
      </w:r>
    </w:p>
    <w:p>
      <w:pPr>
        <w:pStyle w:val="Normal"/>
        <w:framePr w:w="3214" w:hAnchor="page" w:vAnchor="page" w:x="765" w:y="71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Administration and Delegation</w:t>
      </w:r>
    </w:p>
    <w:p>
      <w:pPr>
        <w:pStyle w:val="Normal"/>
        <w:framePr w:w="11447" w:hAnchor="page" w:vAnchor="page" w:x="280" w:y="66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Section 7), Restricted Stock Units (as defined in Section 7) and Other Stock-Based Awards (as defined in Section 8).</w:t>
      </w:r>
    </w:p>
    <w:p>
      <w:pPr>
        <w:pStyle w:val="Normal"/>
        <w:framePr w:w="14247" w:hAnchor="page" w:vAnchor="page" w:x="280" w:y="64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deemed a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Participant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.”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Award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  means  Options  (as  defined  in  Section  5),  SARs  (as  defined  in  Section  6),  Restricted  Stock  (as  defined  in</w:t>
      </w:r>
    </w:p>
    <w:p>
      <w:pPr>
        <w:pStyle w:val="Normal"/>
        <w:framePr w:w="14251" w:hAnchor="page" w:vAnchor="page" w:x="280" w:y="62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successor form) are eligible to be granted Awards (as defined below) under the Plan. Each person who is granted an Award under the Plan is</w:t>
      </w:r>
    </w:p>
    <w:p>
      <w:pPr>
        <w:pStyle w:val="Normal"/>
        <w:framePr w:w="14239" w:hAnchor="page" w:vAnchor="page" w:x="280" w:y="60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advisors  are  defined  and  interpreted  for  purposes  of  Form  S-8  under  the  Securities  Act  of  1933,  as  amended  (the 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Securities  Act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”),  or  any</w:t>
      </w:r>
    </w:p>
    <w:p>
      <w:pPr>
        <w:pStyle w:val="Normal"/>
        <w:framePr w:w="13664" w:hAnchor="page" w:vAnchor="page" w:x="770" w:y="58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All of the Company’s employees, officers and directors, as well as consultants and advisors to the Company (as such terms consultants and</w:t>
      </w:r>
    </w:p>
    <w:p>
      <w:pPr>
        <w:pStyle w:val="Normal"/>
        <w:framePr w:w="420" w:hAnchor="page" w:vAnchor="page" w:x="300" w:y="53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2.</w:t>
      </w:r>
    </w:p>
    <w:p>
      <w:pPr>
        <w:pStyle w:val="Normal"/>
        <w:framePr w:w="1214" w:hAnchor="page" w:vAnchor="page" w:x="765" w:y="53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Eligibility</w:t>
      </w:r>
    </w:p>
    <w:p>
      <w:pPr>
        <w:pStyle w:val="Normal"/>
        <w:framePr w:w="5739" w:hAnchor="page" w:vAnchor="page" w:x="280" w:y="48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by the Board of Directors of the Company (the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Board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”).</w:t>
      </w:r>
    </w:p>
    <w:p>
      <w:pPr>
        <w:pStyle w:val="Normal"/>
        <w:framePr w:w="14240" w:hAnchor="page" w:vAnchor="page" w:x="280" w:y="46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venture (including, without limitation, joint venture or limited liability company) in which the Company has a controlling interest, as determined</w:t>
      </w:r>
    </w:p>
    <w:p>
      <w:pPr>
        <w:pStyle w:val="Normal"/>
        <w:framePr w:w="14251" w:hAnchor="page" w:vAnchor="page" w:x="280" w:y="44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Sections 424(e) or (f) of the Internal Revenue Code of 1986, as amended, and any regulations thereunder (the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Code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 and any other business</w:t>
      </w:r>
    </w:p>
    <w:p>
      <w:pPr>
        <w:pStyle w:val="Normal"/>
        <w:framePr w:w="14251" w:hAnchor="page" w:vAnchor="page" w:x="280" w:y="42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otherwise requires, the term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Company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 shall include any of the Company’s present or future parent or subsidiary corporations as defined in</w:t>
      </w:r>
    </w:p>
    <w:p>
      <w:pPr>
        <w:pStyle w:val="Normal"/>
        <w:framePr w:w="14241" w:hAnchor="page" w:vAnchor="page" w:x="280" w:y="40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incentives that are intended to better align the interests of such persons with those of the Company’s stockholders. Except where the context</w:t>
      </w:r>
    </w:p>
    <w:p>
      <w:pPr>
        <w:pStyle w:val="Normal"/>
        <w:framePr w:w="14243" w:hAnchor="page" w:vAnchor="page" w:x="280" w:y="38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make important contributions to the Company and by providing such persons with equity ownership opportunities and performance-based</w:t>
      </w:r>
    </w:p>
    <w:p>
      <w:pPr>
        <w:pStyle w:val="Normal"/>
        <w:framePr w:w="14240" w:hAnchor="page" w:vAnchor="page" w:x="280" w:y="36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advance the interests of the Company’s stockholders by enhancing the Company’s ability to attract, retain and motivate persons who are expected</w:t>
      </w:r>
    </w:p>
    <w:p>
      <w:pPr>
        <w:pStyle w:val="Normal"/>
        <w:framePr w:w="13666" w:hAnchor="page" w:vAnchor="page" w:x="770" w:y="34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purpose of this 2020 Stock Incentive Plan (the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Plan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 of Summit Therapeutics Inc., a Delaware corporation (the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Company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”), is to</w:t>
      </w:r>
    </w:p>
    <w:p>
      <w:pPr>
        <w:pStyle w:val="Normal"/>
        <w:framePr w:w="420" w:hAnchor="page" w:vAnchor="page" w:x="300" w:y="29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1.</w:t>
      </w:r>
    </w:p>
    <w:p>
      <w:pPr>
        <w:pStyle w:val="Normal"/>
        <w:framePr w:w="1014" w:hAnchor="page" w:vAnchor="page" w:x="765" w:y="29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Purpose</w:t>
      </w:r>
    </w:p>
    <w:p>
      <w:pPr>
        <w:pStyle w:val="Normal"/>
        <w:framePr w:w="5435" w:hAnchor="page" w:vAnchor="page" w:x="3955" w:y="24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 Amended and Restated on ______________, 2023</w:t>
      </w:r>
    </w:p>
    <w:p>
      <w:pPr>
        <w:pStyle w:val="Normal"/>
        <w:framePr w:w="3751" w:hAnchor="page" w:vAnchor="page" w:x="4657" w:y="19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2020 STOCK INCENTIVE PLAN</w:t>
      </w:r>
    </w:p>
    <w:p>
      <w:pPr>
        <w:pStyle w:val="Normal"/>
        <w:framePr w:w="3769" w:hAnchor="page" w:vAnchor="page" w:x="4650" w:y="17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SUMMIT THERAPEUTICS INC.</w:t>
      </w:r>
    </w:p>
    <w:p>
      <w:pPr>
        <w:pStyle w:val="Normal"/>
        <w:framePr w:w="1141" w:hAnchor="page" w:vAnchor="page" w:x="11210" w:y="12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0"/>
          <w:szCs w:val="20"/>
        </w:rPr>
        <w:t>Annex A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6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2" style="position:absolute;margin-left:7pt;margin-top:1pt;z-index:-1677568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3" style="position:absolute;margin-left:13pt;margin-top:741.1pt;z-index:-1677568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4" style="position:absolute;margin-left:13pt;margin-top:741.85pt;z-index:-1677567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5" style="position:absolute;margin-left:596.25pt;margin-top:741.1pt;z-index:-1677567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6" style="position:absolute;margin-left:13pt;margin-top:741.1pt;z-index:-1677566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7" style="position:absolute;margin-left:559.5pt;margin-top:71.55pt;z-index:-16775664;width:39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8" style="position:absolute;margin-left:37.25pt;margin-top:158.65pt;z-index:-16775660;width:34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9" style="position:absolute;margin-left:37.8pt;margin-top:172.9pt;z-index:-16775656;width:218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0" style="position:absolute;margin-left:253.95pt;margin-top:172.9pt;z-index:-16775652;width:20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1" style="position:absolute;margin-left:272.7pt;margin-top:172.9pt;z-index:-16775648;width:256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2" style="position:absolute;margin-left:527.2pt;margin-top:172.9pt;z-index:-16775644;width:40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3" style="position:absolute;margin-left:565.45pt;margin-top:172.9pt;z-index:-16775640;width:33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4" style="position:absolute;margin-left:13pt;margin-top:183.4pt;z-index:-1677563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5" style="position:absolute;margin-left:13pt;margin-top:193.15pt;z-index:-1677563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6" style="position:absolute;margin-left:13pt;margin-top:202.9pt;z-index:-1677562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7" style="position:absolute;margin-left:13pt;margin-top:213.45pt;z-index:-16775624;width:124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8" style="position:absolute;margin-left:135.35pt;margin-top:213.45pt;z-index:-16775620;width:40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9" style="position:absolute;margin-left:173.65pt;margin-top:213.45pt;z-index:-16775616;width:425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0" style="position:absolute;margin-left:13pt;margin-top:223.2pt;z-index:-16775612;width:460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1" style="position:absolute;margin-left:471.65pt;margin-top:223.2pt;z-index:-16775608;width:2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2" style="position:absolute;margin-left:492.65pt;margin-top:223.2pt;z-index:-16775604;width:106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3" style="position:absolute;margin-left:13pt;margin-top:232.95pt;z-index:-1677560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4" style="position:absolute;margin-left:13pt;margin-top:243.45pt;z-index:-16775596;width:196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5" style="position:absolute;margin-left:207.4pt;margin-top:243.45pt;z-index:-16775592;width:26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6" style="position:absolute;margin-left:232.2pt;margin-top:243.45pt;z-index:-16775588;width:11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7" style="position:absolute;margin-left:13pt;margin-top:253.2pt;z-index:-16775584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8" style="position:absolute;margin-left:37.25pt;margin-top:276.5pt;z-index:-16775580;width:42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9" style="position:absolute;margin-left:37.8pt;margin-top:291.5pt;z-index:-16775576;width:561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0" style="position:absolute;margin-left:13pt;margin-top:301.25pt;z-index:-16775572;width:487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1" style="position:absolute;margin-left:498.65pt;margin-top:301.25pt;z-index:-16775568;width:58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2" style="position:absolute;margin-left:554.95pt;margin-top:301.25pt;z-index:-16775564;width:43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3" style="position:absolute;margin-left:13pt;margin-top:311.75pt;z-index:-1677556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4" style="position:absolute;margin-left:13pt;margin-top:321.5pt;z-index:-16775556;width:49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5" style="position:absolute;margin-left:60.3pt;margin-top:321.5pt;z-index:-16775552;width:47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6" style="position:absolute;margin-left:106.1pt;margin-top:321.5pt;z-index:-16775548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7" style="position:absolute;margin-left:120.35pt;margin-top:321.5pt;z-index:-16775544;width:27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8" style="position:absolute;margin-left:145.85pt;margin-top:321.5pt;z-index:-16775540;width:453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9" style="position:absolute;margin-left:13pt;margin-top:331.3pt;z-index:-16775536;width:468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0" style="position:absolute;margin-left:13pt;margin-top:341.8pt;z-index:-16775532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1" style="position:absolute;margin-left:37.25pt;margin-top:365.05pt;z-index:-16775528;width:125.9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2" style="position:absolute;margin-left:37.8pt;margin-top:380.05pt;z-index:-16775524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3" style="position:absolute;margin-left:51.3pt;margin-top:380.05pt;z-index:-16775520;width:152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4" style="position:absolute;margin-left:51.1pt;margin-top:389.85pt;z-index:-16775516;width:153.3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5" style="position:absolute;margin-left:202.15pt;margin-top:380.05pt;z-index:-16775512;width:396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6" style="position:absolute;margin-left:13pt;margin-top:389.85pt;z-index:-1677550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7" style="position:absolute;margin-left:13pt;margin-top:399.6pt;z-index:-1677550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8" style="position:absolute;margin-left:13pt;margin-top:410.1pt;z-index:-1677550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9" style="position:absolute;margin-left:13pt;margin-top:419.85pt;z-index:-1677549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0" style="position:absolute;margin-left:13pt;margin-top:429.6pt;z-index:-16775492;width:274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1" style="position:absolute;margin-left:37.8pt;margin-top:451.4pt;z-index:-16775488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2" style="position:absolute;margin-left:52.05pt;margin-top:451.4pt;z-index:-16775484;width:116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3" style="position:absolute;margin-left:51.65pt;margin-top:461.15pt;z-index:-16775480;width:116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4" style="position:absolute;margin-left:166.15pt;margin-top:451.4pt;z-index:-16775476;width:432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5" style="position:absolute;margin-left:13pt;margin-top:461.9pt;z-index:-16775472;width:255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6" style="position:absolute;margin-left:266.7pt;margin-top:461.9pt;z-index:-16775468;width:45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7" style="position:absolute;margin-left:310.25pt;margin-top:461.9pt;z-index:-16775464;width:151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8" style="position:absolute;margin-left:459.65pt;margin-top:461.9pt;z-index:-16775460;width:26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9" style="position:absolute;margin-left:484.4pt;margin-top:461.9pt;z-index:-16775456;width:114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0" style="position:absolute;margin-left:13pt;margin-top:471.65pt;z-index:-1677545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1" style="position:absolute;margin-left:13pt;margin-top:481.4pt;z-index:-16775448;width:164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2" style="position:absolute;margin-left:37.8pt;margin-top:505.4pt;z-index:-16775444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3" style="position:absolute;margin-left:51.3pt;margin-top:505.4pt;z-index:-16775440;width:92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4" style="position:absolute;margin-left:51.1pt;margin-top:515.2pt;z-index:-16775436;width:92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5" style="position:absolute;margin-left:141.35pt;margin-top:505.4pt;z-index:-16775432;width:456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6" style="position:absolute;margin-left:13pt;margin-top:515.2pt;z-index:-1677542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7" style="position:absolute;margin-left:13pt;margin-top:524.95pt;z-index:-1677542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8" style="position:absolute;margin-left:13pt;margin-top:535.45pt;z-index:-1677542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9" style="position:absolute;margin-left:13pt;margin-top:545.2pt;z-index:-1677541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0" style="position:absolute;margin-left:13pt;margin-top:554.95pt;z-index:-1677541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1" style="position:absolute;margin-left:13pt;margin-top:565.45pt;z-index:-16775408;width:62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2" style="position:absolute;margin-left:73.8pt;margin-top:565.45pt;z-index:-16775404;width:57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3" style="position:absolute;margin-left:129.35pt;margin-top:565.45pt;z-index:-16775400;width:376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4" style="position:absolute;margin-left:13pt;margin-top:575.25pt;z-index:-16775396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5" style="position:absolute;margin-left:37.25pt;margin-top:598.5pt;z-index:-16775392;width:112.3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6" style="position:absolute;margin-left:37.8pt;margin-top:613.5pt;z-index:-16775388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7" style="position:absolute;margin-left:51.3pt;margin-top:613.5pt;z-index:-16775384;width:142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8" style="position:absolute;margin-left:51.1pt;margin-top:623.25pt;z-index:-16775380;width:142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9" style="position:absolute;margin-left:191.65pt;margin-top:613.5pt;z-index:-16775376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0" style="position:absolute;margin-left:67.8pt;margin-top:635.3pt;z-index:-16775372;width:1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1" style="position:absolute;margin-left:82.8pt;margin-top:635.3pt;z-index:-16775368;width:126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2" style="position:absolute;margin-left:83.05pt;margin-top:645.05pt;z-index:-16775364;width:126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3" style="position:absolute;margin-left:207.4pt;margin-top:635.3pt;z-index:-16775360;width:390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4" style="position:absolute;margin-left:13pt;margin-top:645.8pt;z-index:-16775356;width:343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5" style="position:absolute;margin-left:354.55pt;margin-top:645.8pt;z-index:-16775352;width:62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6" style="position:absolute;margin-left:414.6pt;margin-top:645.8pt;z-index:-16775348;width:111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7" style="position:absolute;margin-left:92.55pt;margin-top:667.55pt;z-index:-16775344;width:188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8" o:title=""/>
          </v:shape>
        </w:pict>
      </w:r>
    </w:p>
    <w:p>
      <w:pPr>
        <w:pStyle w:val="Normal"/>
        <w:framePr w:w="5568" w:hAnchor="page" w:vAnchor="page" w:x="280" w:y="126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parent or subsidiary corporations as defined in Sections</w:t>
      </w:r>
    </w:p>
    <w:p>
      <w:pPr>
        <w:pStyle w:val="Normal"/>
        <w:framePr w:w="14243" w:hAnchor="page" w:vAnchor="page" w:x="280" w:y="124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Incentive Stock Option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 shall only be granted to employees of Summit Therapeutics Inc., any of Summit Therapeutics Inc.’s present or future</w:t>
      </w:r>
    </w:p>
    <w:p>
      <w:pPr>
        <w:pStyle w:val="Normal"/>
        <w:framePr w:w="13661" w:hAnchor="page" w:vAnchor="page" w:x="770" w:y="122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Incentive Stock Options. An Option that the Board intends to be an “incentive stock option” as defined in Section 422 of the Code (an</w:t>
      </w:r>
    </w:p>
    <w:p>
      <w:pPr>
        <w:pStyle w:val="Normal"/>
        <w:framePr w:w="11795" w:hAnchor="page" w:vAnchor="page" w:x="280" w:y="1184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Option, including conditions relating to applicable federal or state securities laws, as it considers necessary or advisable.</w:t>
      </w:r>
    </w:p>
    <w:p>
      <w:pPr>
        <w:pStyle w:val="Normal"/>
        <w:framePr w:w="14242" w:hAnchor="page" w:vAnchor="page" w:x="280" w:y="116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 to be covered by each Option, the exercise price of each Option and the conditions and limitations applicable to the exercise of each</w:t>
      </w:r>
    </w:p>
    <w:p>
      <w:pPr>
        <w:pStyle w:val="Normal"/>
        <w:framePr w:w="13653" w:hAnchor="page" w:vAnchor="page" w:x="770" w:y="114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General. The Board may grant options to purchase Common Stock (each, an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Option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 and determine the number of shares of Common</w:t>
      </w:r>
    </w:p>
    <w:p>
      <w:pPr>
        <w:pStyle w:val="Normal"/>
        <w:framePr w:w="420" w:hAnchor="page" w:vAnchor="page" w:x="300" w:y="109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5.</w:t>
      </w:r>
    </w:p>
    <w:p>
      <w:pPr>
        <w:pStyle w:val="Normal"/>
        <w:framePr w:w="1607" w:hAnchor="page" w:vAnchor="page" w:x="765" w:y="1094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 Options</w:t>
      </w:r>
    </w:p>
    <w:p>
      <w:pPr>
        <w:pStyle w:val="Normal"/>
        <w:framePr w:w="13776" w:hAnchor="page" w:vAnchor="page" w:x="280" w:y="104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Section 4(a)(1) or any sublimit contained in the Plan, except as may be required by reason of Section 422 and related provisions of the Code.</w:t>
      </w:r>
    </w:p>
    <w:p>
      <w:pPr>
        <w:pStyle w:val="Normal"/>
        <w:framePr w:w="14255" w:hAnchor="page" w:vAnchor="page" w:x="280" w:y="102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notwithstanding any limitations on Awards contained in the Plan. Substitute Awards shall not count against the overall share limit set forth in</w:t>
      </w:r>
    </w:p>
    <w:p>
      <w:pPr>
        <w:pStyle w:val="Normal"/>
        <w:framePr w:w="14247" w:hAnchor="page" w:vAnchor="page" w:x="280" w:y="100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entity  or  an  affiliate   thereof.  Substitute  Awards  may  be  granted   on  such  terms  as  the  Board   deems  appropriate  in  the  circumstances,</w:t>
      </w:r>
    </w:p>
    <w:p>
      <w:pPr>
        <w:pStyle w:val="Normal"/>
        <w:framePr w:w="14256" w:hAnchor="page" w:vAnchor="page" w:x="280" w:y="98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property or stock of an entity, the Board may grant Awards in substitution for any options or other stock or stock-based awards granted by such</w:t>
      </w:r>
    </w:p>
    <w:p>
      <w:pPr>
        <w:pStyle w:val="Normal"/>
        <w:framePr w:w="13653" w:hAnchor="page" w:vAnchor="page" w:x="770" w:y="96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Substitute Awards. In connection with a merger or consolidation of an entity with the Company or the acquisition by the Company of</w:t>
      </w:r>
    </w:p>
    <w:p>
      <w:pPr>
        <w:pStyle w:val="Normal"/>
        <w:framePr w:w="14070" w:hAnchor="page" w:vAnchor="page" w:x="280" w:y="92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shares retained from the Award creating the tax obligation) shall be added back to the number of shares available for the future grant of Awards.</w:t>
      </w:r>
    </w:p>
    <w:p>
      <w:pPr>
        <w:pStyle w:val="Normal"/>
        <w:framePr w:w="14254" w:hAnchor="page" w:vAnchor="page" w:x="280" w:y="90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(i) purchase shares of Common Stock upon the exercise of an Award or (ii) satisfy tax withholding obligations with respect to Awards (including</w:t>
      </w:r>
    </w:p>
    <w:p>
      <w:pPr>
        <w:pStyle w:val="Normal"/>
        <w:framePr w:w="12345" w:hAnchor="page" w:vAnchor="page" w:x="1872" w:y="88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(D) shares of Common Stock delivered (by actual delivery, attestation, or net exercise) to the Company by a Participant to</w:t>
      </w:r>
    </w:p>
    <w:p>
      <w:pPr>
        <w:pStyle w:val="Normal"/>
        <w:framePr w:w="6125" w:hAnchor="page" w:vAnchor="page" w:x="280" w:y="83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upon the expiration or termination of such Tandem SAR; and</w:t>
      </w:r>
    </w:p>
    <w:p>
      <w:pPr>
        <w:pStyle w:val="Normal"/>
        <w:framePr w:w="14239" w:hAnchor="page" w:vAnchor="page" w:x="280" w:y="81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shares actually used to settle such SAR upon exercise and (3) the shares covered by a Tandem SAR shall not again become available for grant</w:t>
      </w:r>
    </w:p>
    <w:p>
      <w:pPr>
        <w:pStyle w:val="Normal"/>
        <w:framePr w:w="14246" w:hAnchor="page" w:vAnchor="page" w:x="280" w:y="79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shall be the full number of shares subject to the SAR multiplied by the percentage of the SAR actually exercised, regardless of the number of</w:t>
      </w:r>
    </w:p>
    <w:p>
      <w:pPr>
        <w:pStyle w:val="Normal"/>
        <w:framePr w:w="14254" w:hAnchor="page" w:vAnchor="page" w:x="280" w:y="77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limitations under the Code, (2) in the case of the exercise of an SAR, the number of shares counted against the shares available under the Plan</w:t>
      </w:r>
    </w:p>
    <w:p>
      <w:pPr>
        <w:pStyle w:val="Normal"/>
        <w:framePr w:w="14248" w:hAnchor="page" w:vAnchor="page" w:x="280" w:y="75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available for the grant of Awards;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provided,     however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 that  (1)  in  the  case  of  Incentive  Stock  Options,  the  foregoing  shall  be  subject  to  any</w:t>
      </w:r>
    </w:p>
    <w:p>
      <w:pPr>
        <w:pStyle w:val="Normal"/>
        <w:framePr w:w="14238" w:hAnchor="page" w:vAnchor="page" w:x="280" w:y="73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that was settleable either in cash or in stock actually being settled in cash), the unused Common Stock covered by such Award shall again be</w:t>
      </w:r>
    </w:p>
    <w:p>
      <w:pPr>
        <w:pStyle w:val="Normal"/>
        <w:framePr w:w="14242" w:hAnchor="page" w:vAnchor="page" w:x="280" w:y="71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issuance price pursuant to a contractual repurchase right) or (ii) results in any Common Stock not being issued (including as a result of an SAR</w:t>
      </w:r>
    </w:p>
    <w:p>
      <w:pPr>
        <w:pStyle w:val="Normal"/>
        <w:framePr w:w="14245" w:hAnchor="page" w:vAnchor="page" w:x="280" w:y="69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whole or in part (including as the result of shares of Common Stock subject to such Award being repurchased by the Company at the original</w:t>
      </w:r>
    </w:p>
    <w:p>
      <w:pPr>
        <w:pStyle w:val="Normal"/>
        <w:framePr w:w="12341" w:hAnchor="page" w:vAnchor="page" w:x="1872" w:y="67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(C) if any Award (i) expires or is terminated, surrendered or canceled without having been fully exercised or is forfeited in</w:t>
      </w:r>
    </w:p>
    <w:p>
      <w:pPr>
        <w:pStyle w:val="Normal"/>
        <w:framePr w:w="4912" w:hAnchor="page" w:vAnchor="page" w:x="280" w:y="63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available for the grant of Awards under the Plan;</w:t>
      </w:r>
    </w:p>
    <w:p>
      <w:pPr>
        <w:pStyle w:val="Normal"/>
        <w:framePr w:w="12331" w:hAnchor="page" w:vAnchor="page" w:x="1872" w:y="61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to the extent a Restricted Stock Unit award may be settled only in cash, no shares shall be counted against the shares</w:t>
      </w:r>
    </w:p>
    <w:p>
      <w:pPr>
        <w:pStyle w:val="Normal"/>
        <w:framePr w:w="7944" w:hAnchor="page" w:vAnchor="page" w:x="280" w:y="57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one in connection with the other’s exercise will not restore shares to the Plan;</w:t>
      </w:r>
    </w:p>
    <w:p>
      <w:pPr>
        <w:pStyle w:val="Normal"/>
        <w:framePr w:w="14256" w:hAnchor="page" w:vAnchor="page" w:x="280" w:y="55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Tandem SAR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”), only the shares covered by the Option, and not the shares covered by the Tandem SAR, shall be so counted, and the expiration</w:t>
      </w:r>
    </w:p>
    <w:p>
      <w:pPr>
        <w:pStyle w:val="Normal"/>
        <w:framePr w:w="14241" w:hAnchor="page" w:vAnchor="page" w:x="280" w:y="53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 SAR in tandem with an Option for the same number of shares of Common Stock and provides that only one such Award may be exercised (a</w:t>
      </w:r>
    </w:p>
    <w:p>
      <w:pPr>
        <w:pStyle w:val="Normal"/>
        <w:framePr w:w="14246" w:hAnchor="page" w:vAnchor="page" w:x="280" w:y="51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Awards under the Plan;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provided, however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that (i) SARs that may be settled only in cash shall not be so counted and (ii) if the Company grants</w:t>
      </w:r>
    </w:p>
    <w:p>
      <w:pPr>
        <w:pStyle w:val="Normal"/>
        <w:framePr w:w="12334" w:hAnchor="page" w:vAnchor="page" w:x="1872" w:y="49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all shares of Common Stock covered by SARs shall be counted against the number of shares available for the grant of</w:t>
      </w:r>
    </w:p>
    <w:p>
      <w:pPr>
        <w:pStyle w:val="Normal"/>
        <w:framePr w:w="1473" w:hAnchor="page" w:vAnchor="page" w:x="280" w:y="44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Section 4(a):</w:t>
      </w:r>
    </w:p>
    <w:p>
      <w:pPr>
        <w:pStyle w:val="Normal"/>
        <w:framePr w:w="12930" w:hAnchor="page" w:vAnchor="page" w:x="1383" w:y="42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(2) Share Counting. For purposes of counting the number of shares available for the grant of Awards under the Plan under this</w:t>
      </w:r>
    </w:p>
    <w:p>
      <w:pPr>
        <w:pStyle w:val="Normal"/>
        <w:framePr w:w="13923" w:hAnchor="page" w:vAnchor="page" w:x="280" w:y="38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Section 5(b)) under the Plan. Shares issued under the Plan may consist in whole or in part of authorized but unissued shares or treasury shares.</w:t>
      </w:r>
    </w:p>
    <w:p>
      <w:pPr>
        <w:pStyle w:val="Normal"/>
        <w:framePr w:w="14241" w:hAnchor="page" w:vAnchor="page" w:x="280" w:y="36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Any  or  all  of  the  shares  of  Common  Stock  available  for  issuance  under  the  Plan  may  be  issued  as  Incentive  Stock  Options  (as  defined  in</w:t>
      </w:r>
    </w:p>
    <w:p>
      <w:pPr>
        <w:pStyle w:val="Normal"/>
        <w:framePr w:w="10903" w:hAnchor="page" w:vAnchor="page" w:x="280" w:y="31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Common Stock, (ii) 4% of the outstanding shares on such date and (iii) an amount determined by the Board.</w:t>
      </w:r>
    </w:p>
    <w:p>
      <w:pPr>
        <w:pStyle w:val="Normal"/>
        <w:framePr w:w="14243" w:hAnchor="page" w:vAnchor="page" w:x="280" w:y="2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2021 and continuing for each fiscal year until, and including, the fiscal year ending December 31, 2030, equal to the least of (i) 6,400,000 shares</w:t>
      </w:r>
    </w:p>
    <w:p>
      <w:pPr>
        <w:pStyle w:val="Normal"/>
        <w:framePr w:w="12343" w:hAnchor="page" w:vAnchor="page" w:x="1872" w:y="27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(C) an annual increase to be added on the first day of each fiscal year, beginning with the fiscal year ending December 31,</w:t>
      </w:r>
    </w:p>
    <w:p>
      <w:pPr>
        <w:pStyle w:val="Normal"/>
        <w:framePr w:w="9753" w:hAnchor="page" w:vAnchor="page" w:x="280" w:y="23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right (subject, however, in the case of Incentive Stock Options to any limitations of the Code); plus</w:t>
      </w:r>
    </w:p>
    <w:p>
      <w:pPr>
        <w:pStyle w:val="Normal"/>
        <w:framePr w:w="14241" w:hAnchor="page" w:vAnchor="page" w:x="280" w:y="21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otherwise surrendered, canceled, forfeited or repurchased by the Company at their original issuance price pursuant to a contractual repurchase</w:t>
      </w:r>
    </w:p>
    <w:p>
      <w:pPr>
        <w:pStyle w:val="Normal"/>
        <w:framePr w:w="14249" w:hAnchor="page" w:vAnchor="page" w:x="280" w:y="19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Rules or outside of any equity incentive plan and assumed by the Company on the Redomiciliation Date which awards expire, terminate or are</w:t>
      </w:r>
    </w:p>
    <w:p>
      <w:pPr>
        <w:pStyle w:val="Normal"/>
        <w:framePr w:w="14253" w:hAnchor="page" w:vAnchor="page" w:x="280" w:y="17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defined in Section 11(c)) pursuant to the Predecessor Company’s 2016 Long Term Incentive Plan, the Predecessor Company’s 2005 EMI Scheme</w:t>
      </w:r>
    </w:p>
    <w:p>
      <w:pPr>
        <w:pStyle w:val="Normal"/>
        <w:framePr w:w="14249" w:hAnchor="page" w:vAnchor="page" w:x="280" w:y="15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Common Stock subject to awards granted by the Summit Therapeutics plc (the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Predecessor Company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 prior to the Redomiciliation Date (as</w:t>
      </w:r>
    </w:p>
    <w:p>
      <w:pPr>
        <w:pStyle w:val="Normal"/>
        <w:framePr w:w="12339" w:hAnchor="page" w:vAnchor="page" w:x="1872" w:y="13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such additional number of shares of Common Stock (up to 5,000,000 shares) as is equal to the number of shares of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7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8" style="position:absolute;margin-left:7pt;margin-top:1pt;z-index:-1677534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9" style="position:absolute;margin-left:13pt;margin-top:704.35pt;z-index:-1677533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0" style="position:absolute;margin-left:13pt;margin-top:705.1pt;z-index:-1677533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1" style="position:absolute;margin-left:596.25pt;margin-top:704.35pt;z-index:-1677532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2" style="position:absolute;margin-left:13pt;margin-top:704.35pt;z-index:-1677532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3" style="position:absolute;margin-left:92.55pt;margin-top:66.3pt;z-index:-16775320;width:506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4" style="position:absolute;margin-left:13pt;margin-top:76.05pt;z-index:-16775316;width:333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5" style="position:absolute;margin-left:344.05pt;margin-top:76.05pt;z-index:-16775312;width:92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6" style="position:absolute;margin-left:434.85pt;margin-top:76.05pt;z-index:-16775308;width:164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7" style="position:absolute;margin-left:13pt;margin-top:86.55pt;z-index:-1677530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8" style="position:absolute;margin-left:13pt;margin-top:96.35pt;z-index:-1677530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9" style="position:absolute;margin-left:13pt;margin-top:106.1pt;z-index:-1677529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0" style="position:absolute;margin-left:13pt;margin-top:116.6pt;z-index:-16775292;width:398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1" style="position:absolute;margin-left:92.55pt;margin-top:138.35pt;z-index:-16775288;width:506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2" style="position:absolute;margin-left:13pt;margin-top:148.15pt;z-index:-1677528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3" style="position:absolute;margin-left:13pt;margin-top:158.65pt;z-index:-16775280;width:446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4" style="position:absolute;margin-left:13pt;margin-top:180.4pt;z-index:-1677527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5" style="position:absolute;margin-left:13pt;margin-top:190.15pt;z-index:-16775272;width:572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6" style="position:absolute;margin-left:67.8pt;margin-top:212.7pt;z-index:-16775268;width:1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7" style="position:absolute;margin-left:82.8pt;margin-top:212.7pt;z-index:-16775264;width:65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8" style="position:absolute;margin-left:83.05pt;margin-top:222.45pt;z-index:-16775260;width:65.2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9" style="position:absolute;margin-left:146.6pt;margin-top:212.7pt;z-index:-16775256;width:452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0" style="position:absolute;margin-left:13pt;margin-top:222.45pt;z-index:-16775252;width:53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1" style="position:absolute;margin-left:92.55pt;margin-top:244.2pt;z-index:-16775248;width:505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2" style="position:absolute;margin-left:13pt;margin-top:254.7pt;z-index:-16775244;width:99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3" style="position:absolute;margin-left:110.6pt;margin-top:254.7pt;z-index:-16775240;width:39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4" style="position:absolute;margin-left:148.1pt;margin-top:254.7pt;z-index:-16775236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5" style="position:absolute;margin-left:150.35pt;margin-top:254.7pt;z-index:-16775232;width:35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6" style="position:absolute;margin-left:184.15pt;margin-top:254.7pt;z-index:-16775228;width:414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7" style="position:absolute;margin-left:13pt;margin-top:264.45pt;z-index:-1677522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8" style="position:absolute;margin-left:13pt;margin-top:274.25pt;z-index:-16775220;width:6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9" style="position:absolute;margin-left:17.5pt;margin-top:274.25pt;z-index:-16775216;width:53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0" style="position:absolute;margin-left:68.55pt;margin-top:274.25pt;z-index:-16775212;width:530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1" style="position:absolute;margin-left:13pt;margin-top:284.75pt;z-index:-16775208;width:323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2" style="position:absolute;margin-left:92.55pt;margin-top:306.5pt;z-index:-16775204;width:505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3" style="position:absolute;margin-left:13pt;margin-top:316.25pt;z-index:-16775200;width:196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4" style="position:absolute;margin-left:92.55pt;margin-top:338.8pt;z-index:-16775196;width:506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5" style="position:absolute;margin-left:13pt;margin-top:348.55pt;z-index:-1677519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6" style="position:absolute;margin-left:13pt;margin-top:358.3pt;z-index:-1677518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7" style="position:absolute;margin-left:13pt;margin-top:368.8pt;z-index:-1677518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8" style="position:absolute;margin-left:13pt;margin-top:378.55pt;z-index:-16775180;width:146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9" style="position:absolute;margin-left:157.9pt;margin-top:378.55pt;z-index:-16775176;width:77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0" style="position:absolute;margin-left:233.7pt;margin-top:378.55pt;z-index:-16775172;width:365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1" style="position:absolute;margin-left:13pt;margin-top:388.35pt;z-index:-1677516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2" style="position:absolute;margin-left:13pt;margin-top:398.85pt;z-index:-1677516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3" style="position:absolute;margin-left:13pt;margin-top:408.6pt;z-index:-1677516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4" style="position:absolute;margin-left:13pt;margin-top:418.35pt;z-index:-16775156;width:247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5" style="position:absolute;margin-left:92.55pt;margin-top:440.85pt;z-index:-16775152;width:506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6" style="position:absolute;margin-left:13pt;margin-top:450.65pt;z-index:-1677514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7" style="position:absolute;margin-left:13pt;margin-top:460.4pt;z-index:-16775144;width:578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8" style="position:absolute;margin-left:37.8pt;margin-top:482.9pt;z-index:-16775140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9" style="position:absolute;margin-left:52.05pt;margin-top:482.9pt;z-index:-16775136;width:74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0" style="position:absolute;margin-left:51.65pt;margin-top:492.65pt;z-index:-16775132;width:74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1" style="position:absolute;margin-left:124.1pt;margin-top:482.9pt;z-index:-16775128;width:474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2" style="position:absolute;margin-left:13pt;margin-top:492.65pt;z-index:-1677512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3" style="position:absolute;margin-left:13pt;margin-top:502.4pt;z-index:-1677512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4" style="position:absolute;margin-left:13pt;margin-top:512.2pt;z-index:-1677511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5" style="position:absolute;margin-left:13pt;margin-top:522.7pt;z-index:-16775112;width:565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6" style="position:absolute;margin-left:13pt;margin-top:532.45pt;z-index:-16775108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7" style="position:absolute;margin-left:37.25pt;margin-top:555.7pt;z-index:-16775104;width:58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8" style="position:absolute;margin-left:37.8pt;margin-top:570.75pt;z-index:-16775100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9" style="position:absolute;margin-left:51.3pt;margin-top:570.75pt;z-index:-16775096;width:33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0" style="position:absolute;margin-left:51.1pt;margin-top:580.5pt;z-index:-16775092;width:33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1" style="position:absolute;margin-left:82.8pt;margin-top:570.75pt;z-index:-16775088;width:28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2" style="position:absolute;margin-left:365.05pt;margin-top:570.75pt;z-index:-16775084;width:29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3" style="position:absolute;margin-left:392.8pt;margin-top:570.75pt;z-index:-16775080;width:205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4" style="position:absolute;margin-left:13pt;margin-top:580.5pt;z-index:-1677507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5" style="position:absolute;margin-left:13pt;margin-top:591pt;z-index:-16775072;width:483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6" style="position:absolute;margin-left:13pt;margin-top:600.75pt;z-index:-16775068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7" style="position:absolute;margin-left:37.8pt;margin-top:610.5pt;z-index:-16775064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8" style="position:absolute;margin-left:52.05pt;margin-top:610.5pt;z-index:-16775060;width:98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9" style="position:absolute;margin-left:51.65pt;margin-top:620.25pt;z-index:-16775056;width:98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0" style="position:absolute;margin-left:148.1pt;margin-top:610.5pt;z-index:-16775052;width:450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1" style="position:absolute;margin-left:13pt;margin-top:621pt;z-index:-16775048;width:6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2" style="position:absolute;margin-left:17.5pt;margin-top:621pt;z-index:-16775044;width:93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3" style="position:absolute;margin-left:109.1pt;margin-top:621pt;z-index:-16775040;width:489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4" style="position:absolute;margin-left:13pt;margin-top:630.8pt;z-index:-16775036;width:224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5" o:title=""/>
          </v:shape>
        </w:pict>
      </w:r>
    </w:p>
    <w:p>
      <w:pPr>
        <w:pStyle w:val="Normal"/>
        <w:framePr w:w="11982" w:hAnchor="page" w:vAnchor="page" w:x="280" w:y="121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(iii) such Common Stock is not subject to any repurchase, forfeiture, unfulfilled vesting or other similar requirements;</w:t>
      </w:r>
    </w:p>
    <w:p>
      <w:pPr>
        <w:pStyle w:val="Normal"/>
        <w:framePr w:w="14247" w:hAnchor="page" w:vAnchor="page" w:x="280" w:y="1194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acquired directly from the Company, was owned by the Participant for such minimum period of time, if any, as may be established by the Board</w:t>
      </w:r>
    </w:p>
    <w:p>
      <w:pPr>
        <w:pStyle w:val="Normal"/>
        <w:framePr w:w="14241" w:hAnchor="page" w:vAnchor="page" w:x="280" w:y="117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manner approved by) the Board), provided (i) such method of payment is then permitted under applicable law, (ii) such Common Stock, if</w:t>
      </w:r>
    </w:p>
    <w:p>
      <w:pPr>
        <w:pStyle w:val="Normal"/>
        <w:framePr w:w="14241" w:hAnchor="page" w:vAnchor="page" w:x="280" w:y="115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attestation) of shares of Common Stock owned by the Participant valued at their fair market value (valued in the manner determined by (or in a</w:t>
      </w:r>
    </w:p>
    <w:p>
      <w:pPr>
        <w:pStyle w:val="Normal"/>
        <w:framePr w:w="12919" w:hAnchor="page" w:vAnchor="page" w:x="1383" w:y="1134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(3) to the extent provided for in the applicable Option agreement or approved by the Board, by delivery (either by actual delivery or</w:t>
      </w:r>
    </w:p>
    <w:p>
      <w:pPr>
        <w:pStyle w:val="Normal"/>
        <w:framePr w:w="13864" w:hAnchor="page" w:vAnchor="page" w:x="280" w:y="109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creditworthy broker to deliver promptly to the Company cash or a check sufficient to pay the exercise price and any required tax withholding;</w:t>
      </w:r>
    </w:p>
    <w:p>
      <w:pPr>
        <w:pStyle w:val="Normal"/>
        <w:framePr w:w="14239" w:hAnchor="page" w:vAnchor="page" w:x="280" w:y="107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any required tax withholding or (ii) delivery by the Participant to the Company of a copy of irrevocable and unconditional instructions to a</w:t>
      </w:r>
    </w:p>
    <w:p>
      <w:pPr>
        <w:pStyle w:val="Normal"/>
        <w:framePr w:w="14247" w:hAnchor="page" w:vAnchor="page" w:x="280" w:y="1050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irrevocable and unconditional undertaking by a creditworthy broker to deliver promptly to the Company sufficient funds to pay the exercise price</w:t>
      </w:r>
    </w:p>
    <w:p>
      <w:pPr>
        <w:pStyle w:val="Normal"/>
        <w:framePr w:w="12932" w:hAnchor="page" w:vAnchor="page" w:x="1383" w:y="103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(2)  except  as  may  otherwise  be  provided  in  the  applicable  Option  agreement  or  approved  by  the  Board,  by  (i)  delivery  of  an</w:t>
      </w:r>
    </w:p>
    <w:p>
      <w:pPr>
        <w:pStyle w:val="Normal"/>
        <w:framePr w:w="6141" w:hAnchor="page" w:vAnchor="page" w:x="1383" w:y="98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(1) in cash or by check, payable to the order of the Company;</w:t>
      </w:r>
    </w:p>
    <w:p>
      <w:pPr>
        <w:pStyle w:val="Normal"/>
        <w:framePr w:w="13476" w:hAnchor="page" w:vAnchor="page" w:x="770" w:y="944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(f) Payment Upon Exercise. Common Stock purchased upon the exercise of an Option granted under the Plan shall be paid for as follows:</w:t>
      </w:r>
    </w:p>
    <w:p>
      <w:pPr>
        <w:pStyle w:val="Normal"/>
        <w:framePr w:w="8275" w:hAnchor="page" w:vAnchor="page" w:x="280" w:y="89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Option will be delivered by the Company as soon as practicable following exercise.</w:t>
      </w:r>
    </w:p>
    <w:p>
      <w:pPr>
        <w:pStyle w:val="Normal"/>
        <w:framePr w:w="14252" w:hAnchor="page" w:vAnchor="page" w:x="280" w:y="87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specified in Section 5(f)) of the exercise price for the number of shares for which the Option is exercised. Shares of Common Stock subject to the</w:t>
      </w:r>
    </w:p>
    <w:p>
      <w:pPr>
        <w:pStyle w:val="Normal"/>
        <w:framePr w:w="14249" w:hAnchor="page" w:vAnchor="page" w:x="280" w:y="85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which may be provided to a third party equity plan administrator) approved by the Company, together with payment in full (in the manner</w:t>
      </w:r>
    </w:p>
    <w:p>
      <w:pPr>
        <w:pStyle w:val="Normal"/>
        <w:framePr w:w="13656" w:hAnchor="page" w:vAnchor="page" w:x="770" w:y="83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(e) Exercise of Options. Options may be exercised by delivery to the Company of a notice of exercise in a form (which may be electronic,</w:t>
      </w:r>
    </w:p>
    <w:p>
      <w:pPr>
        <w:pStyle w:val="Normal"/>
        <w:framePr w:w="11746" w:hAnchor="page" w:vAnchor="page" w:x="280" w:y="79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in the applicable option agreement;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provided, however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that no Option will be granted with a term in excess of 10 years.</w:t>
      </w:r>
    </w:p>
    <w:p>
      <w:pPr>
        <w:pStyle w:val="Normal"/>
        <w:framePr w:w="13662" w:hAnchor="page" w:vAnchor="page" w:x="770" w:y="77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(d) Duration of Options. Each Option shall be exercisable at such times and subject to such terms and conditions as the Board may specify</w:t>
      </w:r>
    </w:p>
    <w:p>
      <w:pPr>
        <w:pStyle w:val="Normal"/>
        <w:framePr w:w="13585" w:hAnchor="page" w:vAnchor="page" w:x="280" w:y="73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Participants’ agreement that the Board’s determination is conclusive and binding even though others might make a different determination.</w:t>
      </w:r>
    </w:p>
    <w:p>
      <w:pPr>
        <w:pStyle w:val="Normal"/>
        <w:framePr w:w="14251" w:hAnchor="page" w:vAnchor="page" w:x="280" w:y="71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Board has sole discretion to determine the Grant Date Fair Market Value for purposes of the Plan, and all Awards are conditioned on the</w:t>
      </w:r>
    </w:p>
    <w:p>
      <w:pPr>
        <w:pStyle w:val="Normal"/>
        <w:framePr w:w="5702" w:hAnchor="page" w:vAnchor="page" w:x="280" w:y="67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such longer period as complies with Code Section 409A.</w:t>
      </w:r>
    </w:p>
    <w:p>
      <w:pPr>
        <w:pStyle w:val="Normal"/>
        <w:framePr w:w="14253" w:hAnchor="page" w:vAnchor="page" w:x="280" w:y="65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prices” if appropriate because of exchange or market procedures or can, in its sole discretion, use weighted averages either on a daily basis or</w:t>
      </w:r>
    </w:p>
    <w:p>
      <w:pPr>
        <w:pStyle w:val="Normal"/>
        <w:framePr w:w="14253" w:hAnchor="page" w:vAnchor="page" w:x="280" w:y="63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formulas above adjusted accordingly. The Board can substitute a particular time of day or other measure of “closing sale price” or “bid and asked</w:t>
      </w:r>
    </w:p>
    <w:p>
      <w:pPr>
        <w:pStyle w:val="Normal"/>
        <w:framePr w:w="14254" w:hAnchor="page" w:vAnchor="page" w:x="280" w:y="61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closing sale price or average of the bid and asked prices, as appropriate, for the immediately preceding trading day and with the timing in the</w:t>
      </w:r>
    </w:p>
    <w:p>
      <w:pPr>
        <w:pStyle w:val="Normal"/>
        <w:framePr w:w="14247" w:hAnchor="page" w:vAnchor="page" w:x="280" w:y="59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 any date that is not a trading day, the Grant Date Fair Market Value of a share of Common Stock for such date will be determined by using</w:t>
      </w:r>
    </w:p>
    <w:p>
      <w:pPr>
        <w:pStyle w:val="Normal"/>
        <w:framePr w:w="11049" w:hAnchor="page" w:vAnchor="page" w:x="280" w:y="547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with the valuation principles under Code Section 409A, except as the Board may expressly determine otherwise.</w:t>
      </w:r>
    </w:p>
    <w:p>
      <w:pPr>
        <w:pStyle w:val="Normal"/>
        <w:framePr w:w="14244" w:hAnchor="page" w:vAnchor="page" w:x="280" w:y="52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using any measure of value it determines to be appropriate (including, as it considers appropriate, relying on appraisals) in a manner consistent</w:t>
      </w:r>
    </w:p>
    <w:p>
      <w:pPr>
        <w:pStyle w:val="Normal"/>
        <w:framePr w:w="12919" w:hAnchor="page" w:vAnchor="page" w:x="1383" w:y="50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(3) if the Common Stock is not publicly traded, the Board will determine the Grant Date Fair Market Value for purposes of the Plan</w:t>
      </w:r>
    </w:p>
    <w:p>
      <w:pPr>
        <w:pStyle w:val="Normal"/>
        <w:framePr w:w="7489" w:hAnchor="page" w:vAnchor="page" w:x="280" w:y="46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 reported by an over-the-counter marketplace designated by the Board; or</w:t>
      </w:r>
    </w:p>
    <w:p>
      <w:pPr>
        <w:pStyle w:val="Normal"/>
        <w:framePr w:w="12929" w:hAnchor="page" w:vAnchor="page" w:x="1383" w:y="44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(2) if the Common Stock does not trade on any such exchange, the average of the closing bid and asked prices on the date of grant</w:t>
      </w:r>
    </w:p>
    <w:p>
      <w:pPr>
        <w:pStyle w:val="Normal"/>
        <w:framePr w:w="1320" w:hAnchor="page" w:vAnchor="page" w:x="280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grant; or</w:t>
      </w:r>
    </w:p>
    <w:p>
      <w:pPr>
        <w:pStyle w:val="Normal"/>
        <w:framePr w:w="12929" w:hAnchor="page" w:vAnchor="page" w:x="1383" w:y="37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(1) if the Common Stock trades on a national securities exchange, the closing sale price (for the primary trading session) on the date</w:t>
      </w:r>
    </w:p>
    <w:p>
      <w:pPr>
        <w:pStyle w:val="Normal"/>
        <w:framePr w:w="1027" w:hAnchor="page" w:vAnchor="page" w:x="280" w:y="33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follows:</w:t>
      </w:r>
    </w:p>
    <w:p>
      <w:pPr>
        <w:pStyle w:val="Normal"/>
        <w:framePr w:w="14242" w:hAnchor="page" w:vAnchor="page" w:x="280" w:y="31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Market Value on such future date.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Grant Date Fair Market Value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 of a share of Common Stock for purposes of the Plan will be determined as</w:t>
      </w:r>
    </w:p>
    <w:p>
      <w:pPr>
        <w:pStyle w:val="Normal"/>
        <w:framePr w:w="14246" w:hAnchor="page" w:vAnchor="page" w:x="280" w:y="29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an Option with an exercise price to be determined on a future date, the exercise price shall be not less than 100% of the Grant Date Fair</w:t>
      </w:r>
    </w:p>
    <w:p>
      <w:pPr>
        <w:pStyle w:val="Normal"/>
        <w:framePr w:w="14255" w:hAnchor="page" w:vAnchor="page" w:x="280" w:y="27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Date Fair Market Value (as defined below) of the Common Stock on the date the Option is granted;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that if the Board approves the grant</w:t>
      </w:r>
    </w:p>
    <w:p>
      <w:pPr>
        <w:pStyle w:val="Normal"/>
        <w:framePr w:w="14249" w:hAnchor="page" w:vAnchor="page" w:x="280" w:y="25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determined. The exercise price shall be specified in the applicable Option agreement. The exercise price shall be not less than 100% of the Grant</w:t>
      </w:r>
    </w:p>
    <w:p>
      <w:pPr>
        <w:pStyle w:val="Normal"/>
        <w:framePr w:w="13651" w:hAnchor="page" w:vAnchor="page" w:x="770" w:y="23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(c) Exercise  Price.  The  Board  shall  establish  the  exercise  price  of  each  Option  or  the  formula  by  which  such  exercise  price  will  be</w:t>
      </w:r>
    </w:p>
    <w:p>
      <w:pPr>
        <w:pStyle w:val="Normal"/>
        <w:framePr w:w="6748" w:hAnchor="page" w:vAnchor="page" w:x="280" w:y="19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converts an Incentive Stock Option to a Nonstatutory Stock Option.</w:t>
      </w:r>
    </w:p>
    <w:p>
      <w:pPr>
        <w:pStyle w:val="Normal"/>
        <w:framePr w:w="14256" w:hAnchor="page" w:vAnchor="page" w:x="280" w:y="17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party, if an Option (or any part thereof) that is intended to be an Incentive Stock Option is not an Incentive Stock Option or if the Company</w:t>
      </w:r>
    </w:p>
    <w:p>
      <w:pPr>
        <w:pStyle w:val="Normal"/>
        <w:framePr w:w="14256" w:hAnchor="page" w:vAnchor="page" w:x="280" w:y="15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Incentive Stock Option shall be designated a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Nonstatutory Stock Option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.” The Company shall have no liability to a Participant, or any other</w:t>
      </w:r>
    </w:p>
    <w:p>
      <w:pPr>
        <w:pStyle w:val="Normal"/>
        <w:framePr w:w="14249" w:hAnchor="page" w:vAnchor="page" w:x="280" w:y="13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 subject to and shall be construed consistently with the requirements of Section 422 of the Code. An Option that is not intended to be an</w:t>
      </w:r>
    </w:p>
    <w:p>
      <w:pPr>
        <w:pStyle w:val="Normal"/>
        <w:framePr w:w="14245" w:hAnchor="page" w:vAnchor="page" w:x="280" w:y="11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424(e) or (f) of the Code, and any other entities the employees of which are eligible to receive Incentive Stock Options under the Code, and shall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8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5" style="position:absolute;margin-left:7pt;margin-top:1pt;z-index:-1677503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6" style="position:absolute;margin-left:13pt;margin-top:680.3pt;z-index:-1677502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7" style="position:absolute;margin-left:13pt;margin-top:681.05pt;z-index:-1677502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8" style="position:absolute;margin-left:596.25pt;margin-top:680.3pt;z-index:-1677502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9" style="position:absolute;margin-left:13pt;margin-top:680.3pt;z-index:-1677501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0" style="position:absolute;margin-left:13pt;margin-top:54.3pt;z-index:-1677501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1" style="position:absolute;margin-left:13pt;margin-top:64.05pt;z-index:-1677500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2" style="position:absolute;margin-left:13pt;margin-top:74.55pt;z-index:-16775004;width:194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3" style="position:absolute;margin-left:205.15pt;margin-top:74.55pt;z-index:-16775000;width:110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4" style="position:absolute;margin-left:313.25pt;margin-top:74.55pt;z-index:-16774996;width:285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5" style="position:absolute;margin-left:13pt;margin-top:84.3pt;z-index:-1677499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6" style="position:absolute;margin-left:13pt;margin-top:94.1pt;z-index:-16774988;width:27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7" style="position:absolute;margin-left:37.8pt;margin-top:116.6pt;z-index:-16774984;width:1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8" style="position:absolute;margin-left:52.8pt;margin-top:116.6pt;z-index:-16774980;width:60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9" style="position:absolute;margin-left:52.6pt;margin-top:126.35pt;z-index:-16774976;width:6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0" style="position:absolute;margin-left:111.35pt;margin-top:116.6pt;z-index:-16774972;width:486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1" style="position:absolute;margin-left:13pt;margin-top:126.35pt;z-index:-1677496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2" style="position:absolute;margin-left:13pt;margin-top:136.1pt;z-index:-16774964;width:405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3" style="position:absolute;margin-left:416.1pt;margin-top:136.1pt;z-index:-16774960;width:37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4" style="position:absolute;margin-left:451.35pt;margin-top:136.1pt;z-index:-16774956;width:147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5" style="position:absolute;margin-left:13pt;margin-top:146.6pt;z-index:-1677495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6" style="position:absolute;margin-left:13pt;margin-top:156.4pt;z-index:-16774948;width:146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7" style="position:absolute;margin-left:157.9pt;margin-top:156.4pt;z-index:-16774944;width:125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8" style="position:absolute;margin-left:281.75pt;margin-top:156.4pt;z-index:-16774940;width:316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9" style="position:absolute;margin-left:13pt;margin-top:166.15pt;z-index:-16774936;width:35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0" style="position:absolute;margin-left:67.8pt;margin-top:188.65pt;z-index:-16774932;width:531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1" style="position:absolute;margin-left:13pt;margin-top:198.4pt;z-index:-16774928;width:47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2" style="position:absolute;margin-left:67.8pt;margin-top:220.2pt;z-index:-16774924;width:531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3" style="position:absolute;margin-left:13pt;margin-top:230.7pt;z-index:-16774920;width:303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4" style="position:absolute;margin-left:67.8pt;margin-top:252.45pt;z-index:-16774916;width:530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5" style="position:absolute;margin-left:13pt;margin-top:262.2pt;z-index:-1677491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6" style="position:absolute;margin-left:13pt;margin-top:272.75pt;z-index:-16774908;width:452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7" style="position:absolute;margin-left:13pt;margin-top:294.5pt;z-index:-1677490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8" style="position:absolute;margin-left:13pt;margin-top:304.25pt;z-index:-1677490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9" style="position:absolute;margin-left:13pt;margin-top:314.75pt;z-index:-1677489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0" style="position:absolute;margin-left:13pt;margin-top:324.5pt;z-index:-1677489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1" style="position:absolute;margin-left:13pt;margin-top:334.3pt;z-index:-16774888;width:229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2" style="position:absolute;margin-left:13pt;margin-top:356.8pt;z-index:-1677488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3" style="position:absolute;margin-left:13pt;margin-top:366.55pt;z-index:-16774880;width:558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4" style="position:absolute;margin-left:13pt;margin-top:376.3pt;z-index:-16774876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5" style="position:absolute;margin-left:37.8pt;margin-top:386.85pt;z-index:-16774872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6" style="position:absolute;margin-left:52.05pt;margin-top:386.85pt;z-index:-16774868;width:82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7" style="position:absolute;margin-left:51.65pt;margin-top:396.6pt;z-index:-16774864;width:82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8" style="position:absolute;margin-left:132.35pt;margin-top:386.85pt;z-index:-16774860;width:466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9" style="position:absolute;margin-left:13pt;margin-top:396.6pt;z-index:-16774856;width:145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0" style="position:absolute;margin-left:156.4pt;margin-top:396.6pt;z-index:-16774852;width:76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1" style="position:absolute;margin-left:230.7pt;margin-top:396.6pt;z-index:-16774848;width:263.9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2" style="position:absolute;margin-left:37.8pt;margin-top:418.35pt;z-index:-16774844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3" style="position:absolute;margin-left:51.3pt;margin-top:418.35pt;z-index:-16774840;width:81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4" style="position:absolute;margin-left:51.1pt;margin-top:428.1pt;z-index:-16774836;width:81.4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5" style="position:absolute;margin-left:130.85pt;margin-top:418.35pt;z-index:-16774832;width:467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6" style="position:absolute;margin-left:13pt;margin-top:428.85pt;z-index:-1677482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7" style="position:absolute;margin-left:13pt;margin-top:438.6pt;z-index:-1677482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8" style="position:absolute;margin-left:13pt;margin-top:448.4pt;z-index:-16774820;width:336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9" style="position:absolute;margin-left:37.8pt;margin-top:470.9pt;z-index:-16774816;width:1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0" style="position:absolute;margin-left:49.8pt;margin-top:470.9pt;z-index:-16774812;width:98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1" style="position:absolute;margin-left:50pt;margin-top:480.65pt;z-index:-16774808;width:98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2" style="position:absolute;margin-left:146.6pt;margin-top:470.9pt;z-index:-16774804;width:444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3" style="position:absolute;margin-left:67.8pt;margin-top:492.65pt;z-index:-16774800;width:248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4" style="position:absolute;margin-left:67.8pt;margin-top:514.45pt;z-index:-16774796;width:531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5" style="position:absolute;margin-left:13pt;margin-top:524.2pt;z-index:-1677479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6" style="position:absolute;margin-left:13pt;margin-top:534.7pt;z-index:-1677478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7" style="position:absolute;margin-left:13pt;margin-top:544.45pt;z-index:-16774784;width:569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8" style="position:absolute;margin-left:67.8pt;margin-top:566.25pt;z-index:-16774780;width:530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9" style="position:absolute;margin-left:13pt;margin-top:576.75pt;z-index:-1677477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0" style="position:absolute;margin-left:13pt;margin-top:586.5pt;z-index:-1677477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1" style="position:absolute;margin-left:13pt;margin-top:596.25pt;z-index:-1677476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2" style="position:absolute;margin-left:13pt;margin-top:606.75pt;z-index:-16774764;width:491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3" o:title=""/>
          </v:shape>
        </w:pict>
      </w:r>
    </w:p>
    <w:p>
      <w:pPr>
        <w:pStyle w:val="Normal"/>
        <w:framePr w:w="9881" w:hAnchor="page" w:vAnchor="page" w:x="280" w:y="129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receive shares of Common Stock or cash to be delivered as soon as practicable after the time such</w:t>
      </w:r>
    </w:p>
    <w:p>
      <w:pPr>
        <w:pStyle w:val="Normal"/>
        <w:framePr w:w="14243" w:hAnchor="page" w:vAnchor="page" w:x="280" w:y="127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the applicable restriction period or periods established by the Board for such Award. The Board may also grant Awards entitling the recipient</w:t>
      </w:r>
    </w:p>
    <w:p>
      <w:pPr>
        <w:pStyle w:val="Normal"/>
        <w:framePr w:w="14245" w:hAnchor="page" w:vAnchor="page" w:x="280" w:y="125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if issued at no cost) from the recipient in the event that conditions specified by the Board in the applicable Award are not satisfied prior to the end</w:t>
      </w:r>
    </w:p>
    <w:p>
      <w:pPr>
        <w:pStyle w:val="Normal"/>
        <w:framePr w:w="14254" w:hAnchor="page" w:vAnchor="page" w:x="280" w:y="123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the Company to repurchase all or part of such shares at their issue price or other stated or formula price (or to require forfeiture of such shares</w:t>
      </w:r>
    </w:p>
    <w:p>
      <w:pPr>
        <w:pStyle w:val="Normal"/>
        <w:framePr w:w="13652" w:hAnchor="page" w:vAnchor="page" w:x="770" w:y="121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General. The Board may grant Awards entitling recipients to acquire shares of Common Stock (“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Restricted Stock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”), subject to the right</w:t>
      </w:r>
    </w:p>
    <w:p>
      <w:pPr>
        <w:pStyle w:val="Normal"/>
        <w:framePr w:w="420" w:hAnchor="page" w:vAnchor="page" w:x="300" w:y="116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7.</w:t>
      </w:r>
    </w:p>
    <w:p>
      <w:pPr>
        <w:pStyle w:val="Normal"/>
        <w:framePr w:w="4108" w:hAnchor="page" w:vAnchor="page" w:x="765" w:y="116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Restricted Stock; Restricted Stock Units</w:t>
      </w:r>
    </w:p>
    <w:p>
      <w:pPr>
        <w:pStyle w:val="Normal"/>
        <w:framePr w:w="9821" w:hAnchor="page" w:vAnchor="page" w:x="280" w:y="111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action under the Plan that constitutes a “repricing” within the meaning of the rules of the Exchange.</w:t>
      </w:r>
    </w:p>
    <w:p>
      <w:pPr>
        <w:pStyle w:val="Normal"/>
        <w:framePr w:w="14252" w:hAnchor="page" w:vAnchor="page" w:x="280" w:y="109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fair market value of the Common Stock (valued in the manner determined by (or in a manner approved by) the Board) or (4) take any other</w:t>
      </w:r>
    </w:p>
    <w:p>
      <w:pPr>
        <w:pStyle w:val="Normal"/>
        <w:framePr w:w="14252" w:hAnchor="page" w:vAnchor="page" w:x="280" w:y="107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canceled SAR, (3) cancel in exchange for a cash payment any outstanding SAR with a measurement price per share above the then-current</w:t>
      </w:r>
    </w:p>
    <w:p>
      <w:pPr>
        <w:pStyle w:val="Normal"/>
        <w:framePr w:w="14240" w:hAnchor="page" w:vAnchor="page" w:x="280" w:y="105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shares of Common Stock and having an exercise or measurement price per share lower than the then-current measurement price per share of</w:t>
      </w:r>
    </w:p>
    <w:p>
      <w:pPr>
        <w:pStyle w:val="Normal"/>
        <w:framePr w:w="14244" w:hAnchor="page" w:vAnchor="page" w:x="280" w:y="103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substitution therefor new Awards under the Plan (other than Awards granted pursuant to Section 4(b)) covering the same or a different number</w:t>
      </w:r>
    </w:p>
    <w:p>
      <w:pPr>
        <w:pStyle w:val="Normal"/>
        <w:framePr w:w="14249" w:hAnchor="page" w:vAnchor="page" w:x="280" w:y="101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current measurement price per share of such outstanding SAR, (2) cancel any outstanding SAR (whether or not granted under the Plan) and grant</w:t>
      </w:r>
    </w:p>
    <w:p>
      <w:pPr>
        <w:pStyle w:val="Normal"/>
        <w:framePr w:w="14246" w:hAnchor="page" w:vAnchor="page" w:x="280" w:y="99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 Section 9): (1) amend any outstanding SAR granted under the Plan to provide a measurement price per share that is lower than the then-</w:t>
      </w:r>
    </w:p>
    <w:p>
      <w:pPr>
        <w:pStyle w:val="Normal"/>
        <w:framePr w:w="13662" w:hAnchor="page" w:vAnchor="page" w:x="770" w:y="97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(e) Limitation on Repricing. Unless such action is approved by the Company’s stockholders, the Company may not (except as provided for</w:t>
      </w:r>
    </w:p>
    <w:p>
      <w:pPr>
        <w:pStyle w:val="Normal"/>
        <w:framePr w:w="8439" w:hAnchor="page" w:vAnchor="page" w:x="280" w:y="93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approved by the Company, together with any other documents required by the Board.</w:t>
      </w:r>
    </w:p>
    <w:p>
      <w:pPr>
        <w:pStyle w:val="Normal"/>
        <w:framePr w:w="13650" w:hAnchor="page" w:vAnchor="page" w:x="770" w:y="91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(d) Exercise of SARs. SARs may be exercised by delivery to the Company of a notice of exercise in a form (which may be electronic)</w:t>
      </w:r>
    </w:p>
    <w:p>
      <w:pPr>
        <w:pStyle w:val="Normal"/>
        <w:framePr w:w="11153" w:hAnchor="page" w:vAnchor="page" w:x="280" w:y="86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the applicable SAR agreement;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provided, however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that no SAR will be granted with a term in excess of 10 years.</w:t>
      </w:r>
    </w:p>
    <w:p>
      <w:pPr>
        <w:pStyle w:val="Normal"/>
        <w:framePr w:w="13657" w:hAnchor="page" w:vAnchor="page" w:x="770" w:y="84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(c) Duration of SARs. Each SAR shall be exercisable at such times and subject to such terms and conditions as the Board may specify in</w:t>
      </w:r>
    </w:p>
    <w:p>
      <w:pPr>
        <w:pStyle w:val="Normal"/>
        <w:framePr w:w="5674" w:hAnchor="page" w:vAnchor="page" w:x="280" w:y="80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the Grant Date Fair Market Value on such future date.</w:t>
      </w:r>
    </w:p>
    <w:p>
      <w:pPr>
        <w:pStyle w:val="Normal"/>
        <w:framePr w:w="14241" w:hAnchor="page" w:vAnchor="page" w:x="280" w:y="78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granted;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 that if the Board approves the grant of an SAR effective as of a future date, the measurement price shall be not less than 100%</w:t>
      </w:r>
    </w:p>
    <w:p>
      <w:pPr>
        <w:pStyle w:val="Normal"/>
        <w:framePr w:w="14255" w:hAnchor="page" w:vAnchor="page" w:x="280" w:y="76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measurement  price  shall  not  be  less   than  100%  of  the  Grant  Date  Fair  Market  Value  of   the  Common  Stock  on  the  date  the  SAR  is</w:t>
      </w:r>
    </w:p>
    <w:p>
      <w:pPr>
        <w:pStyle w:val="Normal"/>
        <w:framePr w:w="13667" w:hAnchor="page" w:vAnchor="page" w:x="770" w:y="74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Measurement Price. The Board shall establish the measurement price of each SAR and specify it in the applicable SAR agreement. The</w:t>
      </w:r>
    </w:p>
    <w:p>
      <w:pPr>
        <w:pStyle w:val="Normal"/>
        <w:framePr w:w="2700" w:hAnchor="page" w:vAnchor="page" w:x="280" w:y="69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shall be the exercise date.</w:t>
      </w:r>
    </w:p>
    <w:p>
      <w:pPr>
        <w:pStyle w:val="Normal"/>
        <w:framePr w:w="14240" w:hAnchor="page" w:vAnchor="page" w:x="280" w:y="67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approved by) the Board) over the measurement price established pursuant to Section 6(b). The date as of which such appreciation is determined</w:t>
      </w:r>
    </w:p>
    <w:p>
      <w:pPr>
        <w:pStyle w:val="Normal"/>
        <w:framePr w:w="14239" w:hAnchor="page" w:vAnchor="page" w:x="280" w:y="66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from and after the date of grant, in the fair market value of a share of Common Stock (valued in the manner determined by (or in the manner</w:t>
      </w:r>
    </w:p>
    <w:p>
      <w:pPr>
        <w:pStyle w:val="Normal"/>
        <w:framePr w:w="14242" w:hAnchor="page" w:vAnchor="page" w:x="280" w:y="63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amount of Common Stock or cash or a combination thereof (such form to be determined by the Board) determined by reference to appreciation,</w:t>
      </w:r>
    </w:p>
    <w:p>
      <w:pPr>
        <w:pStyle w:val="Normal"/>
        <w:framePr w:w="13657" w:hAnchor="page" w:vAnchor="page" w:x="770" w:y="61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General. The Board may grant Awards consisting of stock appreciation rights (“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SARs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 entitling the holder, upon exercise, to receive an</w:t>
      </w:r>
    </w:p>
    <w:p>
      <w:pPr>
        <w:pStyle w:val="Normal"/>
        <w:framePr w:w="420" w:hAnchor="page" w:vAnchor="page" w:x="300" w:y="57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6.</w:t>
      </w:r>
    </w:p>
    <w:p>
      <w:pPr>
        <w:pStyle w:val="Normal"/>
        <w:framePr w:w="2788" w:hAnchor="page" w:vAnchor="page" w:x="765" w:y="57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 Appreciation Rights</w:t>
      </w:r>
    </w:p>
    <w:p>
      <w:pPr>
        <w:pStyle w:val="Normal"/>
        <w:framePr w:w="6254" w:hAnchor="page" w:vAnchor="page" w:x="280" w:y="52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which the Company stock is listed or traded (the “Exchange”).</w:t>
      </w:r>
    </w:p>
    <w:p>
      <w:pPr>
        <w:pStyle w:val="Normal"/>
        <w:framePr w:w="14246" w:hAnchor="page" w:vAnchor="page" w:x="280" w:y="50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 the Plan that constitutes a “repricing” within the meaning of the rules of the Nasdaq Stock Market or any other exchange or marketplace on</w:t>
      </w:r>
    </w:p>
    <w:p>
      <w:pPr>
        <w:pStyle w:val="Normal"/>
        <w:framePr w:w="14242" w:hAnchor="page" w:vAnchor="page" w:x="280" w:y="48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market value of the Common Stock (valued in the manner determined by (or in the manner approved by) the Board) or (4) take any other action</w:t>
      </w:r>
    </w:p>
    <w:p>
      <w:pPr>
        <w:pStyle w:val="Normal"/>
        <w:framePr w:w="14247" w:hAnchor="page" w:vAnchor="page" w:x="280" w:y="46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canceled option, (3) cancel in exchange for a cash payment any outstanding Option with an exercise price per share above the then-current fair</w:t>
      </w:r>
    </w:p>
    <w:p>
      <w:pPr>
        <w:pStyle w:val="Normal"/>
        <w:framePr w:w="14244" w:hAnchor="page" w:vAnchor="page" w:x="280" w:y="44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shares of Common Stock and having an exercise or measurement price per share lower than the then-current exercise price per share of the</w:t>
      </w:r>
    </w:p>
    <w:p>
      <w:pPr>
        <w:pStyle w:val="Normal"/>
        <w:framePr w:w="14244" w:hAnchor="page" w:vAnchor="page" w:x="280" w:y="42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substitution therefor new Awards under the Plan (other than Awards granted pursuant to Section 4(b)) covering the same or a different number</w:t>
      </w:r>
    </w:p>
    <w:p>
      <w:pPr>
        <w:pStyle w:val="Normal"/>
        <w:framePr w:w="14246" w:hAnchor="page" w:vAnchor="page" w:x="280" w:y="40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current exercise price per share of such outstanding Option, (2) cancel any outstanding option (whether or not granted under the Plan) and grant</w:t>
      </w:r>
    </w:p>
    <w:p>
      <w:pPr>
        <w:pStyle w:val="Normal"/>
        <w:framePr w:w="14253" w:hAnchor="page" w:vAnchor="page" w:x="280" w:y="38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 Section 9): (1) amend any outstanding Option granted under the Plan to provide an exercise price per share that is lower than the then-</w:t>
      </w:r>
    </w:p>
    <w:p>
      <w:pPr>
        <w:pStyle w:val="Normal"/>
        <w:framePr w:w="13657" w:hAnchor="page" w:vAnchor="page" w:x="770" w:y="36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(g) Limitation on Repricing. Unless such action is approved by the Company’s stockholders, the Company may not (except as provided for</w:t>
      </w:r>
    </w:p>
    <w:p>
      <w:pPr>
        <w:pStyle w:val="Normal"/>
        <w:framePr w:w="10102" w:hAnchor="page" w:vAnchor="page" w:x="1383" w:y="322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(6) by any combination of the above permitted forms of payment, to the extent approved by the Board.</w:t>
      </w:r>
    </w:p>
    <w:p>
      <w:pPr>
        <w:pStyle w:val="Normal"/>
        <w:framePr w:w="7488" w:hAnchor="page" w:vAnchor="page" w:x="280" w:y="27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payment of such other lawful consideration as the Board may determine; or</w:t>
      </w:r>
    </w:p>
    <w:p>
      <w:pPr>
        <w:pStyle w:val="Normal"/>
        <w:framePr w:w="12931" w:hAnchor="page" w:vAnchor="page" w:x="1383" w:y="25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(5) to the extent permitted by applicable law and provided for in the applicable Option agreement or approved by the Board by</w:t>
      </w:r>
    </w:p>
    <w:p>
      <w:pPr>
        <w:pStyle w:val="Normal"/>
        <w:framePr w:w="3193" w:hAnchor="page" w:vAnchor="page" w:x="280" w:y="21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Board) on the date of exercise;</w:t>
      </w:r>
    </w:p>
    <w:p>
      <w:pPr>
        <w:pStyle w:val="Normal"/>
        <w:framePr w:w="14249" w:hAnchor="page" w:vAnchor="page" w:x="280" w:y="19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exercised divided by (B) the fair market value of the Common Stock (valued in the manner determined by (or in a manner approved by) the</w:t>
      </w:r>
    </w:p>
    <w:p>
      <w:pPr>
        <w:pStyle w:val="Normal"/>
        <w:framePr w:w="14247" w:hAnchor="page" w:vAnchor="page" w:x="280" w:y="17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Option  being  exercised,  less  (ii)  such  number  of  shares  as  is  equal  to  (A)  the  aggregate  exercise  price  for  the  portion  of  the  Option  being</w:t>
      </w:r>
    </w:p>
    <w:p>
      <w:pPr>
        <w:pStyle w:val="Normal"/>
        <w:framePr w:w="14250" w:hAnchor="page" w:vAnchor="page" w:x="280" w:y="15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notice of “net exercise” to the Company, as a result of which the Participant would receive (i) the number of shares underlying the portion of the</w:t>
      </w:r>
    </w:p>
    <w:p>
      <w:pPr>
        <w:pStyle w:val="Normal"/>
        <w:framePr w:w="12918" w:hAnchor="page" w:vAnchor="page" w:x="1383" w:y="13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(4) to the extent provided for in the applicable Nonstatutory Stock Option agreement or approved by the Board, by delivery of a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9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3" style="position:absolute;margin-left:7pt;margin-top:1pt;z-index:-1677476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4" style="position:absolute;margin-left:13pt;margin-top:718.6pt;z-index:-1677475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5" style="position:absolute;margin-left:13pt;margin-top:719.35pt;z-index:-1677475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6" style="position:absolute;margin-left:596.25pt;margin-top:718.6pt;z-index:-1677474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7" style="position:absolute;margin-left:13pt;margin-top:718.6pt;z-index:-1677474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8" style="position:absolute;margin-left:67.8pt;margin-top:66.3pt;z-index:-16774740;width:530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9" style="position:absolute;margin-left:13pt;margin-top:76.05pt;z-index:-1677473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0" style="position:absolute;margin-left:13pt;margin-top:86.55pt;z-index:-1677473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1" style="position:absolute;margin-left:13pt;margin-top:96.35pt;z-index:-1677472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2" style="position:absolute;margin-left:13pt;margin-top:106.1pt;z-index:-16774724;width:125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3" style="position:absolute;margin-left:67.8pt;margin-top:128.6pt;z-index:-16774720;width:531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4" style="position:absolute;margin-left:13pt;margin-top:138.35pt;z-index:-16774716;width:303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5" style="position:absolute;margin-left:67.8pt;margin-top:160.15pt;z-index:-16774712;width:413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6" style="position:absolute;margin-left:13pt;margin-top:170.65pt;z-index:-16774708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7" style="position:absolute;margin-left:37.8pt;margin-top:180.4pt;z-index:-16774704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8" style="position:absolute;margin-left:52.05pt;margin-top:180.4pt;z-index:-16774700;width:98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9" style="position:absolute;margin-left:51.65pt;margin-top:190.15pt;z-index:-16774696;width:98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0" style="position:absolute;margin-left:148.1pt;margin-top:180.4pt;z-index:-16774692;width:450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1" style="position:absolute;margin-left:13pt;margin-top:190.15pt;z-index:-1677468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2" style="position:absolute;margin-left:13pt;margin-top:200.65pt;z-index:-1677468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3" style="position:absolute;margin-left:13pt;margin-top:210.45pt;z-index:-1677468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4" style="position:absolute;margin-left:13pt;margin-top:220.2pt;z-index:-1677467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5" style="position:absolute;margin-left:13pt;margin-top:230.7pt;z-index:-1677467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6" style="position:absolute;margin-left:13pt;margin-top:240.45pt;z-index:-1677466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7" style="position:absolute;margin-left:13pt;margin-top:250.2pt;z-index:-1677466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8" style="position:absolute;margin-left:13pt;margin-top:260.7pt;z-index:-16774660;width:252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9" style="position:absolute;margin-left:13pt;margin-top:270.5pt;z-index:-16774656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0" style="position:absolute;margin-left:37.25pt;margin-top:293.75pt;z-index:-16774652;width:108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1" style="position:absolute;margin-left:37.8pt;margin-top:308.75pt;z-index:-16774648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2" style="position:absolute;margin-left:51.3pt;margin-top:308.75pt;z-index:-16774644;width:33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3" style="position:absolute;margin-left:51.1pt;margin-top:318.5pt;z-index:-16774640;width:33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4" style="position:absolute;margin-left:82.8pt;margin-top:308.75pt;z-index:-16774636;width:291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5" style="position:absolute;margin-left:372.55pt;margin-top:308.75pt;z-index:-16774632;width:2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6" style="position:absolute;margin-left:393.55pt;margin-top:308.75pt;z-index:-16774628;width:204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7" style="position:absolute;margin-left:13pt;margin-top:318.5pt;z-index:-1677462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8" style="position:absolute;margin-left:13pt;margin-top:329.05pt;z-index:-1677462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9" style="position:absolute;margin-left:13pt;margin-top:338.8pt;z-index:-1677461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0" style="position:absolute;margin-left:13pt;margin-top:348.55pt;z-index:-16774612;width:104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1" style="position:absolute;margin-left:37.8pt;margin-top:371.05pt;z-index:-16774608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2" style="position:absolute;margin-left:52.05pt;margin-top:371.05pt;z-index:-16774604;width:79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3" style="position:absolute;margin-left:51.65pt;margin-top:380.8pt;z-index:-16774600;width:79.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4" style="position:absolute;margin-left:129.35pt;margin-top:371.05pt;z-index:-16774596;width:469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5" style="position:absolute;margin-left:13pt;margin-top:380.8pt;z-index:-1677459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6" style="position:absolute;margin-left:13pt;margin-top:390.6pt;z-index:-16774588;width:37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7" style="position:absolute;margin-left:48.3pt;margin-top:390.6pt;z-index:-16774584;width:37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8" style="position:absolute;margin-left:83.55pt;margin-top:390.6pt;z-index:-16774580;width:514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9" style="position:absolute;margin-left:13pt;margin-top:401.1pt;z-index:-16774576;width:228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0" style="position:absolute;margin-left:37.8pt;margin-top:422.85pt;z-index:-16774572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1" style="position:absolute;margin-left:51.3pt;margin-top:422.85pt;z-index:-16774568;width:74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2" style="position:absolute;margin-left:51.1pt;margin-top:432.6pt;z-index:-16774564;width:7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3" style="position:absolute;margin-left:124.1pt;margin-top:422.85pt;z-index:-16774560;width:474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4" style="position:absolute;margin-left:13pt;margin-top:432.6pt;z-index:-16774556;width:129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5" style="position:absolute;margin-left:140.6pt;margin-top:432.6pt;z-index:-16774552;width:75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6" style="position:absolute;margin-left:214.15pt;margin-top:432.6pt;z-index:-16774548;width:255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7" style="position:absolute;margin-left:37.8pt;margin-top:455.15pt;z-index:-16774544;width:1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8" style="position:absolute;margin-left:52.8pt;margin-top:455.15pt;z-index:-16774540;width:74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9" style="position:absolute;margin-left:52.4pt;margin-top:464.9pt;z-index:-16774536;width:74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0" style="position:absolute;margin-left:124.85pt;margin-top:455.15pt;z-index:-16774532;width:473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1" style="position:absolute;margin-left:13pt;margin-top:464.9pt;z-index:-16774528;width:343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2" style="position:absolute;margin-left:37.8pt;margin-top:486.65pt;z-index:-16774524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3" style="position:absolute;margin-left:51.3pt;margin-top:486.65pt;z-index:-16774520;width:98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4" style="position:absolute;margin-left:51.1pt;margin-top:496.4pt;z-index:-16774516;width:98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5" style="position:absolute;margin-left:148.1pt;margin-top:486.65pt;z-index:-16774512;width:450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6" style="position:absolute;margin-left:13pt;margin-top:496.4pt;z-index:-1677450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7" style="position:absolute;margin-left:13pt;margin-top:506.95pt;z-index:-1677450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8" style="position:absolute;margin-left:13pt;margin-top:516.7pt;z-index:-1677450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9" style="position:absolute;margin-left:13pt;margin-top:526.45pt;z-index:-1677449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0" style="position:absolute;margin-left:13pt;margin-top:536.95pt;z-index:-1677449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1" style="position:absolute;margin-left:13pt;margin-top:546.7pt;z-index:-1677448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2" style="position:absolute;margin-left:13pt;margin-top:556.45pt;z-index:-16774484;width:401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3" style="position:absolute;margin-left:13pt;margin-top:567pt;z-index:-16774480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4" style="position:absolute;margin-left:37.25pt;margin-top:590.25pt;z-index:-16774476;width:163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5" style="position:absolute;margin-left:37.8pt;margin-top:605.25pt;z-index:-16774472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6" style="position:absolute;margin-left:51.3pt;margin-top:605.25pt;z-index:-16774468;width:33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7" style="position:absolute;margin-left:51.1pt;margin-top:615pt;z-index:-16774464;width:33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8" style="position:absolute;margin-left:82.8pt;margin-top:605.25pt;z-index:-16774460;width:361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9" style="position:absolute;margin-left:442.35pt;margin-top:605.25pt;z-index:-16774456;width:67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0" style="position:absolute;margin-left:507.65pt;margin-top:605.25pt;z-index:-16774452;width:90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1" style="position:absolute;margin-left:13pt;margin-top:615pt;z-index:-1677444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2" style="position:absolute;margin-left:13pt;margin-top:624.8pt;z-index:-1677444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3" style="position:absolute;margin-left:13pt;margin-top:635.3pt;z-index:-1677444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4" style="position:absolute;margin-left:13pt;margin-top:645.05pt;z-index:-16774436;width:403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5" o:title=""/>
          </v:shape>
        </w:pict>
      </w:r>
    </w:p>
    <w:p>
      <w:pPr>
        <w:pStyle w:val="Normal"/>
        <w:framePr w:w="11129" w:hAnchor="page" w:vAnchor="page" w:x="280" w:y="133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 provisions and the measurement price of each outstanding SAR, (v) the number of shares subject to and the</w:t>
      </w:r>
    </w:p>
    <w:p>
      <w:pPr>
        <w:pStyle w:val="Normal"/>
        <w:framePr w:w="14246" w:hAnchor="page" w:vAnchor="page" w:x="280" w:y="131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Section  4(a),  (iii)  the  number  and  class  of   securities  and  exercise  price  per  share  of  each  outstanding  Option,  (iv)  the  share   and  per-</w:t>
      </w:r>
    </w:p>
    <w:p>
      <w:pPr>
        <w:pStyle w:val="Normal"/>
        <w:framePr w:w="14254" w:hAnchor="page" w:vAnchor="page" w:x="280" w:y="129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than an ordinary cash dividend, (i) the number and class of securities available under the Plan, (ii) the share counting rules set forth in</w:t>
      </w:r>
    </w:p>
    <w:p>
      <w:pPr>
        <w:pStyle w:val="Normal"/>
        <w:framePr w:w="14243" w:hAnchor="page" w:vAnchor="page" w:x="280" w:y="127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reclassification of shares, spin-off or other similar change in capitalization or event, or any dividend or distribution to holders of Common Stock</w:t>
      </w:r>
    </w:p>
    <w:p>
      <w:pPr>
        <w:pStyle w:val="Normal"/>
        <w:framePr w:w="13667" w:hAnchor="page" w:vAnchor="page" w:x="770" w:y="125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Changes in Capitalization. In the event of any stock split, reverse stock split, stock dividend, recapitalization, combination of shares,</w:t>
      </w:r>
    </w:p>
    <w:p>
      <w:pPr>
        <w:pStyle w:val="Normal"/>
        <w:framePr w:w="420" w:hAnchor="page" w:vAnchor="page" w:x="300" w:y="120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9.</w:t>
      </w:r>
    </w:p>
    <w:p>
      <w:pPr>
        <w:pStyle w:val="Normal"/>
        <w:framePr w:w="6982" w:hAnchor="page" w:vAnchor="page" w:x="765" w:y="120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Adjustments for Changes in Common Stock and Certain Other Events</w:t>
      </w:r>
    </w:p>
    <w:p>
      <w:pPr>
        <w:pStyle w:val="Normal"/>
        <w:framePr w:w="6238" w:hAnchor="page" w:vAnchor="page" w:x="280" w:y="116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Based Award, including any purchase price applicable thereto.</w:t>
      </w:r>
    </w:p>
    <w:p>
      <w:pPr>
        <w:pStyle w:val="Normal"/>
        <w:framePr w:w="13666" w:hAnchor="page" w:vAnchor="page" w:x="770" w:y="114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Terms and Conditions. Subject to the provisions of the Plan, the Board shall determine the terms and conditions of each Other Stock-</w:t>
      </w:r>
    </w:p>
    <w:p>
      <w:pPr>
        <w:pStyle w:val="Normal"/>
        <w:framePr w:w="2420" w:hAnchor="page" w:vAnchor="page" w:x="280" w:y="109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Board shall determine.</w:t>
      </w:r>
    </w:p>
    <w:p>
      <w:pPr>
        <w:pStyle w:val="Normal"/>
        <w:framePr w:w="14249" w:hAnchor="page" w:vAnchor="page" w:x="280" w:y="107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compensation to which a Participant is otherwise entitled. Other Stock-Based Awards may be paid in shares of Common Stock or cash, as the</w:t>
      </w:r>
    </w:p>
    <w:p>
      <w:pPr>
        <w:pStyle w:val="Normal"/>
        <w:framePr w:w="14252" w:hAnchor="page" w:vAnchor="page" w:x="280" w:y="1058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Awards  shall  also  be  available  as  a  form  of  payment  in  the  settlement  of  other  Awards  granted  under  the  Plan  or  as  payment  in  lieu  of</w:t>
      </w:r>
    </w:p>
    <w:p>
      <w:pPr>
        <w:pStyle w:val="Normal"/>
        <w:framePr w:w="14249" w:hAnchor="page" w:vAnchor="page" w:x="280" w:y="103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reference to, or are otherwise based on, shares of Common Stock or other property (“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Other Stock-Based Awards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”).         Such  Other  Stock-Based</w:t>
      </w:r>
    </w:p>
    <w:p>
      <w:pPr>
        <w:pStyle w:val="Normal"/>
        <w:framePr w:w="13651" w:hAnchor="page" w:vAnchor="page" w:x="770" w:y="101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General. The Board may grant other Awards of shares of Common Stock, and other Awards that are valued in whole or in part by</w:t>
      </w:r>
    </w:p>
    <w:p>
      <w:pPr>
        <w:pStyle w:val="Normal"/>
        <w:framePr w:w="420" w:hAnchor="page" w:vAnchor="page" w:x="300" w:y="96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8.</w:t>
      </w:r>
    </w:p>
    <w:p>
      <w:pPr>
        <w:pStyle w:val="Normal"/>
        <w:framePr w:w="2845" w:hAnchor="page" w:vAnchor="page" w:x="765" w:y="96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Stock-Based Awards</w:t>
      </w:r>
    </w:p>
    <w:p>
      <w:pPr>
        <w:pStyle w:val="Normal"/>
        <w:framePr w:w="11462" w:hAnchor="page" w:vAnchor="page" w:x="280" w:y="92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subject to the same restrictions on transfer and forfeitability as the Restricted Stock Units with respect to which paid.</w:t>
      </w:r>
    </w:p>
    <w:p>
      <w:pPr>
        <w:pStyle w:val="Normal"/>
        <w:framePr w:w="14242" w:hAnchor="page" w:vAnchor="page" w:x="280" w:y="901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Equivalents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”). Dividend Equivalents may be settled in cash and/or shares of Common Stock, as provided in the Award agreement, and shall be</w:t>
      </w:r>
    </w:p>
    <w:p>
      <w:pPr>
        <w:pStyle w:val="Normal"/>
        <w:framePr w:w="14239" w:hAnchor="page" w:vAnchor="page" w:x="280" w:y="88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amount equal to any dividends or other distributions declared and paid on an equal number of outstanding shares of Common Stock (“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Dividend</w:t>
      </w:r>
    </w:p>
    <w:p>
      <w:pPr>
        <w:pStyle w:val="Normal"/>
        <w:framePr w:w="12915" w:hAnchor="page" w:vAnchor="page" w:x="1383" w:y="86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(3) Dividend Equivalents. The Award agreement for Restricted Stock Units may provide Participants with the right to receive an</w:t>
      </w:r>
    </w:p>
    <w:p>
      <w:pPr>
        <w:pStyle w:val="Normal"/>
        <w:framePr w:w="10065" w:hAnchor="page" w:vAnchor="page" w:x="1383" w:y="81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(2) Voting Rights. A Participant shall have no voting rights with respect to any Restricted Stock Units.</w:t>
      </w:r>
    </w:p>
    <w:p>
      <w:pPr>
        <w:pStyle w:val="Normal"/>
        <w:framePr w:w="5408" w:hAnchor="page" w:vAnchor="page" w:x="280" w:y="77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manner that complies with Section 409A of the Code.</w:t>
      </w:r>
    </w:p>
    <w:p>
      <w:pPr>
        <w:pStyle w:val="Normal"/>
        <w:framePr w:w="14244" w:hAnchor="page" w:vAnchor="page" w:x="280" w:y="75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Board may provide that settlement of Restricted Stock Units shall be deferred, on a mandatory basis or at the election of the Participant in a</w:t>
      </w:r>
    </w:p>
    <w:p>
      <w:pPr>
        <w:pStyle w:val="Normal"/>
        <w:framePr w:w="14245" w:hAnchor="page" w:vAnchor="page" w:x="280" w:y="73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manner approved by) the Board) of such number of shares of Common Stock as are set forth in the applicable Restricted Stock Unit agreement.</w:t>
      </w:r>
    </w:p>
    <w:p>
      <w:pPr>
        <w:pStyle w:val="Normal"/>
        <w:framePr w:w="14249" w:hAnchor="page" w:vAnchor="page" w:x="280" w:y="71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provided in the applicable Award agreement) an amount of cash equal to the fair market value (valued in the manner determined by (or in a</w:t>
      </w:r>
    </w:p>
    <w:p>
      <w:pPr>
        <w:pStyle w:val="Normal"/>
        <w:framePr w:w="14241" w:hAnchor="page" w:vAnchor="page" w:x="280" w:y="69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each Restricted Stock Unit, the Participant shall be entitled to receive from the Company such number of shares of Common Stock and/or (if so</w:t>
      </w:r>
    </w:p>
    <w:p>
      <w:pPr>
        <w:pStyle w:val="Normal"/>
        <w:framePr w:w="12921" w:hAnchor="page" w:vAnchor="page" w:x="1383" w:y="67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(1) Settlement. As soon as practicable after the vesting of and/or lapsing of any other restrictions (i.e., settlement) with respect to</w:t>
      </w:r>
    </w:p>
    <w:p>
      <w:pPr>
        <w:pStyle w:val="Normal"/>
        <w:framePr w:w="6082" w:hAnchor="page" w:vAnchor="page" w:x="770" w:y="60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(d) Additional Provisions Relating to Restricted Stock Units.</w:t>
      </w:r>
    </w:p>
    <w:p>
      <w:pPr>
        <w:pStyle w:val="Normal"/>
        <w:framePr w:w="2107" w:hAnchor="page" w:vAnchor="page" w:x="280" w:y="55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Participant’s estate.</w:t>
      </w:r>
    </w:p>
    <w:p>
      <w:pPr>
        <w:pStyle w:val="Normal"/>
        <w:framePr w:w="14252" w:hAnchor="page" w:vAnchor="page" w:x="280" w:y="53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exercise rights of the Participant in the event of the Participant’s death or (ii) in the absence of an effective designation by a Participant, the</w:t>
      </w:r>
    </w:p>
    <w:p>
      <w:pPr>
        <w:pStyle w:val="Normal"/>
        <w:framePr w:w="14241" w:hAnchor="page" w:vAnchor="page" w:x="280" w:y="51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Designated Beneficiary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 means (i) the beneficiary designated, in a manner determined by the Board, by a Participant to receive amounts due or</w:t>
      </w:r>
    </w:p>
    <w:p>
      <w:pPr>
        <w:pStyle w:val="Normal"/>
        <w:framePr w:w="14247" w:hAnchor="page" w:vAnchor="page" w:x="280" w:y="49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 certificates  no  longer  subject  to  such  restrictions  to  the  Participant  or  if  the  Participant  has  died,  to  his  or  her  Designated  Beneficiary.</w:t>
      </w:r>
    </w:p>
    <w:p>
      <w:pPr>
        <w:pStyle w:val="Normal"/>
        <w:framePr w:w="14250" w:hAnchor="page" w:vAnchor="page" w:x="280" w:y="47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 blank, with the Company (or its designee). At the expiration of the applicable restriction periods, the Company (or such designee) shall deliver</w:t>
      </w:r>
    </w:p>
    <w:p>
      <w:pPr>
        <w:pStyle w:val="Normal"/>
        <w:framePr w:w="14254" w:hAnchor="page" w:vAnchor="page" w:x="280" w:y="45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 dividends or distributions paid on such Restricted Stock, shall be deposited in escrow by the Participant, together with a stock power endorsed</w:t>
      </w:r>
    </w:p>
    <w:p>
      <w:pPr>
        <w:pStyle w:val="Normal"/>
        <w:framePr w:w="12923" w:hAnchor="page" w:vAnchor="page" w:x="1383" w:y="43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(2) Stock Certificates. The Company may require that any stock certificates issued in respect of shares of Restricted Stock, as well</w:t>
      </w:r>
    </w:p>
    <w:p>
      <w:pPr>
        <w:pStyle w:val="Normal"/>
        <w:framePr w:w="4254" w:hAnchor="page" w:vAnchor="page" w:x="280" w:y="39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underlying shares of Restricted Stock.</w:t>
      </w:r>
    </w:p>
    <w:p>
      <w:pPr>
        <w:pStyle w:val="Normal"/>
        <w:framePr w:w="14253" w:hAnchor="page" w:vAnchor="page" w:x="280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or, if later, the 15th day of the third month following the lapsing of the restrictions on transferability and the forfeitability provisions applicable to</w:t>
      </w:r>
    </w:p>
    <w:p>
      <w:pPr>
        <w:pStyle w:val="Normal"/>
        <w:framePr w:w="14254" w:hAnchor="page" w:vAnchor="page" w:x="280" w:y="35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Accrued Dividends will be made no later than the end of the calendar year in which the dividends are paid to stockholders of that class of stock</w:t>
      </w:r>
    </w:p>
    <w:p>
      <w:pPr>
        <w:pStyle w:val="Normal"/>
        <w:framePr w:w="14254" w:hAnchor="page" w:vAnchor="page" w:x="280" w:y="33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only if and when such shares become free from the restrictions on transferability and forfeitability that apply to such shares. Each payment of</w:t>
      </w:r>
    </w:p>
    <w:p>
      <w:pPr>
        <w:pStyle w:val="Normal"/>
        <w:framePr w:w="14241" w:hAnchor="page" w:vAnchor="page" w:x="280" w:y="31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property) declared and paid by the Company with respect to shares of Restricted Stock (“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Accrued Dividends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 shall be paid to the Participant</w:t>
      </w:r>
    </w:p>
    <w:p>
      <w:pPr>
        <w:pStyle w:val="Normal"/>
        <w:framePr w:w="12924" w:hAnchor="page" w:vAnchor="page" w:x="1383" w:y="29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(1) Dividends.  Unless  otherwise  provided  in  the  applicable  Award  agreement,  any  dividends  (whether  paid  in  cash,  stock  or</w:t>
      </w:r>
    </w:p>
    <w:p>
      <w:pPr>
        <w:pStyle w:val="Normal"/>
        <w:framePr w:w="5488" w:hAnchor="page" w:vAnchor="page" w:x="770" w:y="250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(c) Additional Provisions Relating to Restricted Stock.</w:t>
      </w:r>
    </w:p>
    <w:p>
      <w:pPr>
        <w:pStyle w:val="Normal"/>
        <w:framePr w:w="9857" w:hAnchor="page" w:vAnchor="page" w:x="280" w:y="206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Award, including the conditions for vesting and repurchase (or forfeiture) and the issue price, if any.</w:t>
      </w:r>
    </w:p>
    <w:p>
      <w:pPr>
        <w:pStyle w:val="Normal"/>
        <w:framePr w:w="13650" w:hAnchor="page" w:vAnchor="page" w:x="770" w:y="18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Terms and Conditions for All Restricted Stock Awards. The Board shall determine the terms and conditions of a Restricted Stock</w:t>
      </w:r>
    </w:p>
    <w:p>
      <w:pPr>
        <w:pStyle w:val="Normal"/>
        <w:framePr w:w="1105" w:hAnchor="page" w:vAnchor="page" w:x="280" w:y="14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Award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”).</w:t>
      </w:r>
    </w:p>
    <w:p>
      <w:pPr>
        <w:pStyle w:val="Normal"/>
        <w:framePr w:w="14255" w:hAnchor="page" w:vAnchor="page" w:x="280" w:y="12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Award vests or is settled (“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Restricted Stock Units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 (Restricted Stock and Restricted Stock Units are each referred to herein as a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Restricted Stock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0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5" style="position:absolute;margin-left:7pt;margin-top:1pt;z-index:-1677443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6" style="position:absolute;margin-left:13pt;margin-top:742.6pt;z-index:-1677442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7" style="position:absolute;margin-left:13pt;margin-top:743.4pt;z-index:-1677442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8" style="position:absolute;margin-left:596.25pt;margin-top:742.6pt;z-index:-1677442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9" style="position:absolute;margin-left:13pt;margin-top:742.6pt;z-index:-1677441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0" style="position:absolute;margin-left:13pt;margin-top:60.3pt;z-index:-16774412;width:109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1" style="position:absolute;margin-left:120.35pt;margin-top:60.3pt;z-index:-16774408;width:91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2" style="position:absolute;margin-left:209.65pt;margin-top:60.3pt;z-index:-16774404;width:32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3" style="position:absolute;margin-left:531.7pt;margin-top:60.3pt;z-index:-16774400;width:67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4" style="position:absolute;margin-left:13pt;margin-top:70.05pt;z-index:-16774396;width:27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5" style="position:absolute;margin-left:38.55pt;margin-top:70.05pt;z-index:-16774392;width:12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6" style="position:absolute;margin-left:37.8pt;margin-top:92.6pt;z-index:-16774388;width:1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7" style="position:absolute;margin-left:52.8pt;margin-top:92.6pt;z-index:-16774384;width:230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8" style="position:absolute;margin-left:52.4pt;margin-top:102.35pt;z-index:-16774380;width:230.4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9" style="position:absolute;margin-left:281pt;margin-top:92.6pt;z-index:-16774376;width:317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0" style="position:absolute;margin-left:13pt;margin-top:102.35pt;z-index:-16774372;width:402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1" style="position:absolute;margin-left:37.8pt;margin-top:124.1pt;z-index:-16774368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2" style="position:absolute;margin-left:51.3pt;margin-top:124.1pt;z-index:-16774364;width:204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3" style="position:absolute;margin-left:51.1pt;margin-top:133.85pt;z-index:-16774360;width:204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4" style="position:absolute;margin-left:253.95pt;margin-top:124.1pt;z-index:-16774356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5" style="position:absolute;margin-left:67.8pt;margin-top:146.6pt;z-index:-16774352;width:17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6" style="position:absolute;margin-left:83.55pt;margin-top:146.6pt;z-index:-16774348;width:43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7" style="position:absolute;margin-left:83.8pt;margin-top:156.4pt;z-index:-16774344;width:43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8" style="position:absolute;margin-left:124.85pt;margin-top:146.6pt;z-index:-16774340;width:474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9" style="position:absolute;margin-left:13pt;margin-top:156.4pt;z-index:-16774336;width:371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0" style="position:absolute;margin-left:382.3pt;margin-top:156.4pt;z-index:-16774332;width:79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1" style="position:absolute;margin-left:459.65pt;margin-top:156.4pt;z-index:-16774328;width:138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2" style="position:absolute;margin-left:13pt;margin-top:166.15pt;z-index:-1677432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3" style="position:absolute;margin-left:13pt;margin-top:176.65pt;z-index:-1677432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4" style="position:absolute;margin-left:13pt;margin-top:186.4pt;z-index:-1677431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5" style="position:absolute;margin-left:13pt;margin-top:196.15pt;z-index:-16774312;width:169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6" style="position:absolute;margin-left:67.8pt;margin-top:218.7pt;z-index:-16774308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7" style="position:absolute;margin-left:82.05pt;margin-top:218.7pt;z-index:-16774304;width:73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8" style="position:absolute;margin-left:82.3pt;margin-top:228.45pt;z-index:-16774300;width:73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9" style="position:absolute;margin-left:153.35pt;margin-top:218.7pt;z-index:-16774296;width:444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0" style="position:absolute;margin-left:13pt;margin-top:228.45pt;z-index:-1677429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1" style="position:absolute;margin-left:13pt;margin-top:238.2pt;z-index:-1677428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2" style="position:absolute;margin-left:13pt;margin-top:248.7pt;z-index:-1677428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3" style="position:absolute;margin-left:13pt;margin-top:258.45pt;z-index:-16774280;width:6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4" style="position:absolute;margin-left:17.5pt;margin-top:258.45pt;z-index:-16774276;width:95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5" style="position:absolute;margin-left:111.35pt;margin-top:258.45pt;z-index:-16774272;width:486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6" style="position:absolute;margin-left:13pt;margin-top:268.25pt;z-index:-1677426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7" style="position:absolute;margin-left:13pt;margin-top:278.75pt;z-index:-16774264;width:80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8" style="position:absolute;margin-left:37.8pt;margin-top:300.5pt;z-index:-16774260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9" style="position:absolute;margin-left:52.05pt;margin-top:300.5pt;z-index:-16774256;width:228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0" style="position:absolute;margin-left:51.65pt;margin-top:310.25pt;z-index:-16774252;width:228.7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1" style="position:absolute;margin-left:278.75pt;margin-top:300.5pt;z-index:-16774248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2" style="position:absolute;margin-left:67.8pt;margin-top:335.8pt;z-index:-16774244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3" style="position:absolute;margin-left:82.05pt;margin-top:335.8pt;z-index:-16774240;width:44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4" style="position:absolute;margin-left:82.3pt;margin-top:345.55pt;z-index:-16774236;width:44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5" style="position:absolute;margin-left:124.85pt;margin-top:335.8pt;z-index:-16774232;width:473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6" style="position:absolute;margin-left:13pt;margin-top:346.3pt;z-index:-1677422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7" style="position:absolute;margin-left:13pt;margin-top:356.05pt;z-index:-1677422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8" style="position:absolute;margin-left:13pt;margin-top:365.8pt;z-index:-1677422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9" style="position:absolute;margin-left:13pt;margin-top:376.3pt;z-index:-1677421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0" style="position:absolute;margin-left:13pt;margin-top:386.1pt;z-index:-16774212;width:217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1" style="position:absolute;margin-left:67.8pt;margin-top:407.85pt;z-index:-16774208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2" style="position:absolute;margin-left:82.05pt;margin-top:407.85pt;z-index:-16774204;width:57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3" style="position:absolute;margin-left:82.3pt;margin-top:417.6pt;z-index:-16774200;width:57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4" style="position:absolute;margin-left:137.6pt;margin-top:407.85pt;z-index:-16774196;width:342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5" style="position:absolute;margin-left:67.8pt;margin-top:430.35pt;z-index:-16774192;width:1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6" style="position:absolute;margin-left:82.8pt;margin-top:430.35pt;z-index:-16774188;width:89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7" style="position:absolute;margin-left:83.05pt;margin-top:440.1pt;z-index:-16774184;width:89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8" style="position:absolute;margin-left:170.65pt;margin-top:430.35pt;z-index:-16774180;width:427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9" style="position:absolute;margin-left:13pt;margin-top:440.1pt;z-index:-16774176;width:548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0" style="position:absolute;margin-left:559.45pt;margin-top:440.1pt;z-index:-16774172;width:38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1" style="position:absolute;margin-left:13pt;margin-top:449.9pt;z-index:-16774168;width:49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2" style="position:absolute;margin-left:60.3pt;margin-top:449.9pt;z-index:-16774164;width:537.9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3" style="position:absolute;margin-left:13pt;margin-top:460.4pt;z-index:-16774160;width:469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4" style="position:absolute;margin-left:13pt;margin-top:470.15pt;z-index:-16774156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5" style="position:absolute;margin-left:37.25pt;margin-top:493.4pt;z-index:-16774152;width:110.5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6" style="position:absolute;margin-left:37.8pt;margin-top:508.45pt;z-index:-16774148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7" style="position:absolute;margin-left:52.05pt;margin-top:508.45pt;z-index:-16774144;width:33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8" style="position:absolute;margin-left:51.85pt;margin-top:518.2pt;z-index:-16774140;width:33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9" style="position:absolute;margin-left:83.55pt;margin-top:508.45pt;z-index:-16774136;width:514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0" style="position:absolute;margin-left:13pt;margin-top:518.2pt;z-index:-16774132;width:360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1" style="position:absolute;margin-left:371.05pt;margin-top:518.2pt;z-index:-16774128;width:112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2" style="position:absolute;margin-left:481.4pt;margin-top:518.2pt;z-index:-16774124;width:117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3" style="position:absolute;margin-left:13pt;margin-top:527.95pt;z-index:-1677412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4" style="position:absolute;margin-left:13pt;margin-top:538.45pt;z-index:-1677411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5" style="position:absolute;margin-left:13pt;margin-top:548.2pt;z-index:-16774112;width:92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6" style="position:absolute;margin-left:37.8pt;margin-top:570pt;z-index:-16774108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7" style="position:absolute;margin-left:52.05pt;margin-top:570pt;z-index:-16774104;width:90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8" style="position:absolute;margin-left:51.65pt;margin-top:579.75pt;z-index:-16774100;width:90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9" style="position:absolute;margin-left:140.6pt;margin-top:570pt;z-index:-16774096;width:458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0" style="position:absolute;margin-left:13pt;margin-top:580.5pt;z-index:-16774092;width:251.9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1" style="position:absolute;margin-left:13pt;margin-top:590.25pt;z-index:-16774088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2" style="position:absolute;margin-left:37.25pt;margin-top:613.5pt;z-index:-16774084;width:282.9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3" style="position:absolute;margin-left:37.8pt;margin-top:628.55pt;z-index:-16774080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4" style="position:absolute;margin-left:52.05pt;margin-top:628.55pt;z-index:-16774076;width:106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5" style="position:absolute;margin-left:51.85pt;margin-top:638.3pt;z-index:-16774072;width:106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6" style="position:absolute;margin-left:156.4pt;margin-top:628.55pt;z-index:-16774068;width:442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7" style="position:absolute;margin-left:13pt;margin-top:638.3pt;z-index:-1677406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8" style="position:absolute;margin-left:13pt;margin-top:648.8pt;z-index:-1677406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9" style="position:absolute;margin-left:13pt;margin-top:658.55pt;z-index:-1677405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0" style="position:absolute;margin-left:13pt;margin-top:668.3pt;z-index:-16774052;width:455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1" o:title=""/>
          </v:shape>
        </w:pict>
      </w:r>
    </w:p>
    <w:p>
      <w:pPr>
        <w:pStyle w:val="Normal"/>
        <w:framePr w:w="1527" w:hAnchor="page" w:vAnchor="page" w:x="280" w:y="129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Company</w:t>
      </w:r>
    </w:p>
    <w:p>
      <w:pPr>
        <w:pStyle w:val="Normal"/>
        <w:framePr w:w="14247" w:hAnchor="page" w:vAnchor="page" w:x="280" w:y="126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received as a result of the Reorganization Event is not solely common stock of the acquiring or succeeding corporation (or an affiliate thereof),</w:t>
      </w:r>
    </w:p>
    <w:p>
      <w:pPr>
        <w:pStyle w:val="Normal"/>
        <w:framePr w:w="14246" w:hAnchor="page" w:vAnchor="page" w:x="280" w:y="125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consideration chosen by the holders of a majority of the outstanding shares of Common Stock);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provided, however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        that  if  the  consideration</w:t>
      </w:r>
    </w:p>
    <w:p>
      <w:pPr>
        <w:pStyle w:val="Normal"/>
        <w:framePr w:w="14250" w:hAnchor="page" w:vAnchor="page" w:x="280" w:y="123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held immediately prior to the consummation of the Reorganization Event (and if holders were offered a choice of consideration, the type of</w:t>
      </w:r>
    </w:p>
    <w:p>
      <w:pPr>
        <w:pStyle w:val="Normal"/>
        <w:framePr w:w="14243" w:hAnchor="page" w:vAnchor="page" w:x="280" w:y="120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cash, securities or other property) received as a result of the Reorganization Event by holders of Common Stock for each share of Common Stock</w:t>
      </w:r>
    </w:p>
    <w:p>
      <w:pPr>
        <w:pStyle w:val="Normal"/>
        <w:framePr w:w="14239" w:hAnchor="page" w:vAnchor="page" w:x="280" w:y="119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share of Common Stock subject to the Award immediately prior to the consummation of the Reorganization Event, the consideration (whether</w:t>
      </w:r>
    </w:p>
    <w:p>
      <w:pPr>
        <w:pStyle w:val="Normal"/>
        <w:framePr w:w="14242" w:hAnchor="page" w:vAnchor="page" w:x="280" w:y="117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consummation of the Reorganization Event, such Award confers the right to purchase or receive pursuant to the terms of such Award, for each</w:t>
      </w:r>
    </w:p>
    <w:p>
      <w:pPr>
        <w:pStyle w:val="Normal"/>
        <w:framePr w:w="12336" w:hAnchor="page" w:vAnchor="page" w:x="1872" w:y="114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(C) For purposes of Section 9(b)(2)(A)(i), an Award (other than Restricted Stock) shall be considered assumed if, following</w:t>
      </w:r>
    </w:p>
    <w:p>
      <w:pPr>
        <w:pStyle w:val="Normal"/>
        <w:framePr w:w="1047" w:hAnchor="page" w:vAnchor="page" w:x="280" w:y="110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therefor.</w:t>
      </w:r>
    </w:p>
    <w:p>
      <w:pPr>
        <w:pStyle w:val="Normal"/>
        <w:framePr w:w="14249" w:hAnchor="page" w:vAnchor="page" w:x="280" w:y="1086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Restricted Stock Units shall terminate immediately prior to the consummation of the Reorganization Event without any payment in exchange</w:t>
      </w:r>
    </w:p>
    <w:p>
      <w:pPr>
        <w:pStyle w:val="Normal"/>
        <w:framePr w:w="14248" w:hAnchor="page" w:vAnchor="page" w:x="280" w:y="106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 succeeding corporation does not assume or substitute the Restricted Stock Units pursuant to clause (i) of Section 9(b)(2)(A), then the unvested</w:t>
      </w:r>
    </w:p>
    <w:p>
      <w:pPr>
        <w:pStyle w:val="Normal"/>
        <w:framePr w:w="14248" w:hAnchor="page" w:vAnchor="page" w:x="280" w:y="104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Event is not a “change in control event” as so defined or such action is not permitted or required by Section 409A of the Code, and the acquiring</w:t>
      </w:r>
    </w:p>
    <w:p>
      <w:pPr>
        <w:pStyle w:val="Normal"/>
        <w:framePr w:w="14242" w:hAnchor="page" w:vAnchor="page" w:x="280" w:y="102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 Treasury Regulation Section 1.409A-3(i)(5)(i) and such action is permitted or required by Section 409A of the Code; if the Reorganization</w:t>
      </w:r>
    </w:p>
    <w:p>
      <w:pPr>
        <w:pStyle w:val="Normal"/>
        <w:framePr w:w="14251" w:hAnchor="page" w:vAnchor="page" w:x="280" w:y="100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actions set forth in clauses (iii), (iv) or (v) of Section 9(b)(2)(A) if the Reorganization Event constitutes a “change in control event” as defined</w:t>
      </w:r>
    </w:p>
    <w:p>
      <w:pPr>
        <w:pStyle w:val="Normal"/>
        <w:framePr w:w="14240" w:hAnchor="page" w:vAnchor="page" w:x="280" w:y="98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shall instead be settled in accordance with the terms of the applicable Restricted Stock Unit agreement; and (ii) the Board may only undertake the</w:t>
      </w:r>
    </w:p>
    <w:p>
      <w:pPr>
        <w:pStyle w:val="Normal"/>
        <w:framePr w:w="14247" w:hAnchor="page" w:vAnchor="page" w:x="280" w:y="966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“change in control event”, then no assumption or substitution shall be permitted pursuant to Section 9(b)(2)(A)(i) and the Restricted Stock Units</w:t>
      </w:r>
    </w:p>
    <w:p>
      <w:pPr>
        <w:pStyle w:val="Normal"/>
        <w:framePr w:w="14240" w:hAnchor="page" w:vAnchor="page" w:x="280" w:y="94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“change in control event” within the meaning of Treasury Regulation Section 1.409A-3(i)(5)(i), and the Reorganization Event constitutes such a</w:t>
      </w:r>
    </w:p>
    <w:p>
      <w:pPr>
        <w:pStyle w:val="Normal"/>
        <w:framePr w:w="14244" w:hAnchor="page" w:vAnchor="page" w:x="280" w:y="926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Section 409A of the Code: (i) if the applicable Restricted Stock Unit agreement provides that the Restricted Stock Units shall be settled upon a</w:t>
      </w:r>
    </w:p>
    <w:p>
      <w:pPr>
        <w:pStyle w:val="Normal"/>
        <w:framePr w:w="12340" w:hAnchor="page" w:vAnchor="page" w:x="1872" w:y="906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Notwithstanding the terms of Section 9(b)(2)(A), in the case of outstanding Restricted Stock Units that are subject to</w:t>
      </w:r>
    </w:p>
    <w:p>
      <w:pPr>
        <w:pStyle w:val="Normal"/>
        <w:framePr w:w="7528" w:hAnchor="page" w:vAnchor="page" w:x="280" w:y="85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all Awards held by a Participant, or all Awards of the same type, identically.</w:t>
      </w:r>
    </w:p>
    <w:p>
      <w:pPr>
        <w:pStyle w:val="Normal"/>
        <w:framePr w:w="14241" w:hAnchor="page" w:vAnchor="page" w:x="280" w:y="83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the foregoing. In taking any of the actions permitted under this Section 9(b)(2), the Board shall not be obligated by the Plan to treat all Awards,</w:t>
      </w:r>
    </w:p>
    <w:p>
      <w:pPr>
        <w:pStyle w:val="Normal"/>
        <w:framePr w:w="14241" w:hAnchor="page" w:vAnchor="page" w:x="280" w:y="81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proceeds (if applicable, net of the exercise, measurement or purchase price thereof and any applicable tax withholdings) and (vi) any combination</w:t>
      </w:r>
    </w:p>
    <w:p>
      <w:pPr>
        <w:pStyle w:val="Normal"/>
        <w:framePr w:w="14254" w:hAnchor="page" w:vAnchor="page" w:x="280" w:y="799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Award, (v) provide that, in connection with a liquidation or dissolution of the Company, Awards shall convert into the right to receive liquidation</w:t>
      </w:r>
    </w:p>
    <w:p>
      <w:pPr>
        <w:pStyle w:val="Normal"/>
        <w:framePr w:w="14250" w:hAnchor="page" w:vAnchor="page" w:x="280" w:y="77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over (II) the exercise, measurement or purchase price of such Award and any applicable tax withholdings, in exchange for the termination of such</w:t>
      </w:r>
    </w:p>
    <w:p>
      <w:pPr>
        <w:pStyle w:val="Normal"/>
        <w:framePr w:w="14242" w:hAnchor="page" w:vAnchor="page" w:x="280" w:y="75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vesting that occurs upon or immediately prior to such Reorganization Event) multiplied by (B) the excess, if any, of (I) the Acquisition Price</w:t>
      </w:r>
    </w:p>
    <w:p>
      <w:pPr>
        <w:pStyle w:val="Normal"/>
        <w:framePr w:w="14243" w:hAnchor="page" w:vAnchor="page" w:x="280" w:y="73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Participant equal to (A) the number of shares of Common Stock subject to the vested portion of the Award (after giving effect to any acceleration</w:t>
      </w:r>
    </w:p>
    <w:p>
      <w:pPr>
        <w:pStyle w:val="Normal"/>
        <w:framePr w:w="14248" w:hAnchor="page" w:vAnchor="page" w:x="280" w:y="718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Reorganization  Event  (the 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Acquisition  Price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”),  make  or  provide  for  a  cash  payment  to  Participants  with  respect  to  each  Award  held  by  a</w:t>
      </w:r>
    </w:p>
    <w:p>
      <w:pPr>
        <w:pStyle w:val="Normal"/>
        <w:framePr w:w="14251" w:hAnchor="page" w:vAnchor="page" w:x="280" w:y="69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under the terms of which holders of Common Stock will receive upon consummation thereof a cash payment for each share surrendered in the</w:t>
      </w:r>
    </w:p>
    <w:p>
      <w:pPr>
        <w:pStyle w:val="Normal"/>
        <w:framePr w:w="14241" w:hAnchor="page" w:vAnchor="page" w:x="280" w:y="67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applicable to an Award shall lapse, in whole or in part prior to or upon such Reorganization Event, (iv) in the event of a Reorganization Event</w:t>
      </w:r>
    </w:p>
    <w:p>
      <w:pPr>
        <w:pStyle w:val="Normal"/>
        <w:framePr w:w="14246" w:hAnchor="page" w:vAnchor="page" w:x="280" w:y="65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following  the  date  of  such  notice,  (iii)  provide  that  outstanding  Awards  shall  become  exercisable,  realizable  or  deliverable,  or  restrictions</w:t>
      </w:r>
    </w:p>
    <w:p>
      <w:pPr>
        <w:pStyle w:val="Normal"/>
        <w:framePr w:w="14244" w:hAnchor="page" w:vAnchor="page" w:x="280" w:y="63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consummation  of  such  Reorganization  Event  unless  exercised  by  the  Participant  (to  the  extent  then  exercisable)  within  a  specified  period</w:t>
      </w:r>
    </w:p>
    <w:p>
      <w:pPr>
        <w:pStyle w:val="Normal"/>
        <w:framePr w:w="14251" w:hAnchor="page" w:vAnchor="page" w:x="280" w:y="61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consummation  of  such  Reorganization  Event  and/or  that  all  of  the  Participant’s  unexercised  Awards  will  terminate  immediately  prior  to  the</w:t>
      </w:r>
    </w:p>
    <w:p>
      <w:pPr>
        <w:pStyle w:val="Normal"/>
        <w:framePr w:w="14246" w:hAnchor="page" w:vAnchor="page" w:x="280" w:y="598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thereof), (ii) upon written notice to a Participant, provide that all of the Participant’s unvested Awards will be forfeited immediately prior to the</w:t>
      </w:r>
    </w:p>
    <w:p>
      <w:pPr>
        <w:pStyle w:val="Normal"/>
        <w:framePr w:w="14248" w:hAnchor="page" w:vAnchor="page" w:x="280" w:y="579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Awards shall be assumed, or substantially equivalent Awards shall be substituted, by the acquiring or succeeding corporation (or an affiliate</w:t>
      </w:r>
    </w:p>
    <w:p>
      <w:pPr>
        <w:pStyle w:val="Normal"/>
        <w:framePr w:w="14255" w:hAnchor="page" w:vAnchor="page" w:x="280" w:y="559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provided otherwise in an applicable Award agreement or another agreement between the Company and the Participant): (i) provide that such</w:t>
      </w:r>
    </w:p>
    <w:p>
      <w:pPr>
        <w:pStyle w:val="Normal"/>
        <w:framePr w:w="14249" w:hAnchor="page" w:vAnchor="page" w:x="280" w:y="53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(or any portion of) outstanding Awards other than Restricted Stock on such terms as the Board determines (except to the extent specifically</w:t>
      </w:r>
    </w:p>
    <w:p>
      <w:pPr>
        <w:pStyle w:val="Normal"/>
        <w:framePr w:w="12328" w:hAnchor="page" w:vAnchor="page" w:x="1872" w:y="51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In connection with a Reorganization Event, the Board may take any one or more of the following actions as to all or any</w:t>
      </w:r>
    </w:p>
    <w:p>
      <w:pPr>
        <w:pStyle w:val="Normal"/>
        <w:framePr w:w="8388" w:hAnchor="page" w:vAnchor="page" w:x="1383" w:y="47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(2) Consequences of a Reorganization Event on Awards Other than Restricted Stock.</w:t>
      </w:r>
    </w:p>
    <w:p>
      <w:pPr>
        <w:pStyle w:val="Normal"/>
        <w:framePr w:w="9173" w:hAnchor="page" w:vAnchor="page" w:x="280" w:y="43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a share exchange or other transaction or (c) any liquidation or dissolution of the Company.</w:t>
      </w:r>
    </w:p>
    <w:p>
      <w:pPr>
        <w:pStyle w:val="Normal"/>
        <w:framePr w:w="14248" w:hAnchor="page" w:vAnchor="page" w:x="280" w:y="41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property or is canceled, (b) any transfer or disposition of all of the Common Stock of the Company for cash, securities or other property pursuant</w:t>
      </w:r>
    </w:p>
    <w:p>
      <w:pPr>
        <w:pStyle w:val="Normal"/>
        <w:framePr w:w="14243" w:hAnchor="page" w:vAnchor="page" w:x="280" w:y="39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 result of which all of the Common Stock of the Company is converted into or exchanged for the right to receive cash, securities or other</w:t>
      </w:r>
    </w:p>
    <w:p>
      <w:pPr>
        <w:pStyle w:val="Normal"/>
        <w:framePr w:w="12925" w:hAnchor="page" w:vAnchor="page" w:x="1383" w:y="370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(1) Definition. A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Reorganization Event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 shall mean: (a) any merger or consolidation of the Company with or into another entity as</w:t>
      </w:r>
    </w:p>
    <w:p>
      <w:pPr>
        <w:pStyle w:val="Normal"/>
        <w:framePr w:w="2816" w:hAnchor="page" w:vAnchor="page" w:x="770" w:y="32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Reorganization Events.</w:t>
      </w:r>
    </w:p>
    <w:p>
      <w:pPr>
        <w:pStyle w:val="Normal"/>
        <w:framePr w:w="1140" w:hAnchor="page" w:vAnchor="page" w:x="280" w:y="28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dividend.</w:t>
      </w:r>
    </w:p>
    <w:p>
      <w:pPr>
        <w:pStyle w:val="Normal"/>
        <w:framePr w:w="14251" w:hAnchor="page" w:vAnchor="page" w:x="280" w:y="26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Option exercise, notwithstanding the fact that such shares were not outstanding as of the close of business on the record date for such stock</w:t>
      </w:r>
    </w:p>
    <w:p>
      <w:pPr>
        <w:pStyle w:val="Normal"/>
        <w:framePr w:w="14243" w:hAnchor="page" w:vAnchor="page" w:x="280" w:y="242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dividend shall be entitled to receive, on the distribution date, the stock dividend with respect to the shares of Common Stock acquired upon such</w:t>
      </w:r>
    </w:p>
    <w:p>
      <w:pPr>
        <w:pStyle w:val="Normal"/>
        <w:framePr w:w="14255" w:hAnchor="page" w:vAnchor="page" w:x="280" w:y="22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record  date  for  such  dividend),  then  an  optionee  who  exercises  an  Option  between  the  record  date  and  the  distribution  date  for  such  stock</w:t>
      </w:r>
    </w:p>
    <w:p>
      <w:pPr>
        <w:pStyle w:val="Normal"/>
        <w:framePr w:w="14245" w:hAnchor="page" w:vAnchor="page" w:x="280" w:y="202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the number of shares subject to an outstanding Option are adjusted as of the date of the distribution of the dividend (rather than as of the</w:t>
      </w:r>
    </w:p>
    <w:p>
      <w:pPr>
        <w:pStyle w:val="Normal"/>
        <w:framePr w:w="14250" w:hAnchor="page" w:vAnchor="page" w:x="280" w:y="18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generality of the foregoing, in the event the Company effects a split of the Common Stock by means of a stock dividend and the exercise price of</w:t>
      </w:r>
    </w:p>
    <w:p>
      <w:pPr>
        <w:pStyle w:val="Normal"/>
        <w:framePr w:w="14240" w:hAnchor="page" w:vAnchor="page" w:x="280" w:y="16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adjusted by the Company (or substituted Awards may be made, if applicable) in the manner determined by the Board. Without limiting the</w:t>
      </w:r>
    </w:p>
    <w:p>
      <w:pPr>
        <w:pStyle w:val="Normal"/>
        <w:framePr w:w="14240" w:hAnchor="page" w:vAnchor="page" w:x="280" w:y="142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purchase  price,  if  any,  of  each  outstanding  Restricted  Stock  Unit  award  and  each  outstanding  Other  Stock-Based  Award,  shall  be  equitably</w:t>
      </w:r>
    </w:p>
    <w:p>
      <w:pPr>
        <w:pStyle w:val="Normal"/>
        <w:framePr w:w="14240" w:hAnchor="page" w:vAnchor="page" w:x="280" w:y="122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repurchase price per share subject to each outstanding award of Restricted Stock and (vi) the share and per-share-related provisions and the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1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1" style="position:absolute;margin-left:7pt;margin-top:1pt;z-index:-16774048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2" style="position:absolute;margin-left:13pt;margin-top:717.85pt;z-index:-16774044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3" style="position:absolute;margin-left:13pt;margin-top:718.6pt;z-index:-1677404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4" style="position:absolute;margin-left:596.25pt;margin-top:717.85pt;z-index:-16774036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5" style="position:absolute;margin-left:13pt;margin-top:717.85pt;z-index:-1677403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6" style="position:absolute;margin-left:13pt;margin-top:60.3pt;z-index:-1677402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7" style="position:absolute;margin-left:13pt;margin-top:70.05pt;z-index:-1677402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8" style="position:absolute;margin-left:13pt;margin-top:80.55pt;z-index:-1677402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9" style="position:absolute;margin-left:13pt;margin-top:90.35pt;z-index:-1677401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0" style="position:absolute;margin-left:13pt;margin-top:100.1pt;z-index:-1677401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1" style="position:absolute;margin-left:13pt;margin-top:110.6pt;z-index:-1677400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2" style="position:absolute;margin-left:13pt;margin-top:120.35pt;z-index:-1677400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3" style="position:absolute;margin-left:13pt;margin-top:130.1pt;z-index:-1677400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4" style="position:absolute;margin-left:13pt;margin-top:140.6pt;z-index:-16773996;width:39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5" style="position:absolute;margin-left:37.8pt;margin-top:162.4pt;z-index:-16773992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6" style="position:absolute;margin-left:52.05pt;margin-top:162.4pt;z-index:-16773988;width:92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7" style="position:absolute;margin-left:51.65pt;margin-top:172.15pt;z-index:-16773984;width:92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8" style="position:absolute;margin-left:142.1pt;margin-top:162.4pt;z-index:-16773980;width: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9" style="position:absolute;margin-left:67.8pt;margin-top:184.15pt;z-index:-16773976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0" style="position:absolute;margin-left:82.05pt;margin-top:184.15pt;z-index:-16773972;width:43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1" style="position:absolute;margin-left:82.3pt;margin-top:193.9pt;z-index:-16773968;width:43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2" style="position:absolute;margin-left:123.35pt;margin-top:184.15pt;z-index:-16773964;width:21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3" style="position:absolute;margin-left:142.85pt;margin-top:184.15pt;z-index:-16773960;width:88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4" style="position:absolute;margin-left:229.2pt;margin-top:184.15pt;z-index:-16773956;width:369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5" style="position:absolute;margin-left:13pt;margin-top:194.65pt;z-index:-1677395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6" style="position:absolute;margin-left:13pt;margin-top:204.4pt;z-index:-1677394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7" style="position:absolute;margin-left:13pt;margin-top:214.2pt;z-index:-16773944;width:374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8" style="position:absolute;margin-left:67.8pt;margin-top:236.7pt;z-index:-16773940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9" style="position:absolute;margin-left:82.05pt;margin-top:236.7pt;z-index:-16773936;width:324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0" style="position:absolute;margin-left:82.3pt;margin-top:246.45pt;z-index:-16773932;width:324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1" style="position:absolute;margin-left:404.85pt;margin-top:236.7pt;z-index:-16773928;width: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2" style="position:absolute;margin-left:92.55pt;margin-top:258.45pt;z-index:-16773924;width:505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3" style="position:absolute;margin-left:13pt;margin-top:268.25pt;z-index:-1677392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4" style="position:absolute;margin-left:13pt;margin-top:278.75pt;z-index:-1677391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5" style="position:absolute;margin-left:13pt;margin-top:288.5pt;z-index:-1677391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6" style="position:absolute;margin-left:13pt;margin-top:298.25pt;z-index:-1677390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7" style="position:absolute;margin-left:13pt;margin-top:308.75pt;z-index:-1677390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8" style="position:absolute;margin-left:13pt;margin-top:318.5pt;z-index:-1677390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9" style="position:absolute;margin-left:13pt;margin-top:328.3pt;z-index:-1677389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0" style="position:absolute;margin-left:13pt;margin-top:338.8pt;z-index:-1677389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1" style="position:absolute;margin-left:13pt;margin-top:348.55pt;z-index:-1677388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2" style="position:absolute;margin-left:13pt;margin-top:358.3pt;z-index:-16773884;width:118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3" style="position:absolute;margin-left:129.35pt;margin-top:358.3pt;z-index:-16773880;width:73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4" style="position:absolute;margin-left:200.65pt;margin-top:358.3pt;z-index:-16773876;width:398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5" style="position:absolute;margin-left:13pt;margin-top:368.8pt;z-index:-1677387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6" style="position:absolute;margin-left:13pt;margin-top:378.55pt;z-index:-1677386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7" style="position:absolute;margin-left:13pt;margin-top:388.35pt;z-index:-1677386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8" style="position:absolute;margin-left:13pt;margin-top:398.85pt;z-index:-1677386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9" style="position:absolute;margin-left:13pt;margin-top:408.6pt;z-index:-1677385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0" style="position:absolute;margin-left:13pt;margin-top:418.35pt;z-index:-1677385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1" style="position:absolute;margin-left:13pt;margin-top:428.85pt;z-index:-16773848;width:30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2" style="position:absolute;margin-left:92.55pt;margin-top:452.15pt;z-index:-16773844;width:506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3" style="position:absolute;margin-left:13pt;margin-top:461.9pt;z-index:-1677384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4" style="position:absolute;margin-left:13pt;margin-top:471.65pt;z-index:-1677383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5" style="position:absolute;margin-left:13pt;margin-top:482.15pt;z-index:-1677383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6" style="position:absolute;margin-left:13pt;margin-top:491.9pt;z-index:-1677382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7" style="position:absolute;margin-left:13pt;margin-top:501.65pt;z-index:-1677382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8" style="position:absolute;margin-left:13pt;margin-top:512.2pt;z-index:-1677382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9" style="position:absolute;margin-left:13pt;margin-top:521.95pt;z-index:-1677381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0" style="position:absolute;margin-left:13pt;margin-top:531.7pt;z-index:-1677381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1" style="position:absolute;margin-left:13pt;margin-top:542.2pt;z-index:-1677380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2" style="position:absolute;margin-left:13pt;margin-top:551.95pt;z-index:-16773804;width:35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3" style="position:absolute;margin-left:92.55pt;margin-top:573.75pt;z-index:-16773800;width:506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4" style="position:absolute;margin-left:13pt;margin-top:584.25pt;z-index:-1677379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5" style="position:absolute;margin-left:13pt;margin-top:594pt;z-index:-1677379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6" style="position:absolute;margin-left:13pt;margin-top:603.75pt;z-index:-1677378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7" style="position:absolute;margin-left:13pt;margin-top:614.25pt;z-index:-1677378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8" style="position:absolute;margin-left:13pt;margin-top:624.05pt;z-index:-16773780;width:405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9" style="position:absolute;margin-left:416.1pt;margin-top:624.05pt;z-index:-16773776;width:77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0" style="position:absolute;margin-left:491.15pt;margin-top:624.05pt;z-index:-16773772;width:107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1" style="position:absolute;margin-left:13pt;margin-top:633.8pt;z-index:-1677376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2" style="position:absolute;margin-left:13pt;margin-top:644.3pt;z-index:-16773764;width:55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3" o:title=""/>
          </v:shape>
        </w:pict>
      </w:r>
    </w:p>
    <w:p>
      <w:pPr>
        <w:pStyle w:val="Normal"/>
        <w:framePr w:w="11416" w:hAnchor="page" w:vAnchor="page" w:x="280" w:y="125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Company) that exceeds the statutory minimum applicable withholding tax without financial accounting implications</w:t>
      </w:r>
    </w:p>
    <w:p>
      <w:pPr>
        <w:pStyle w:val="Normal"/>
        <w:framePr w:w="14256" w:hAnchor="page" w:vAnchor="page" w:x="280" w:y="123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that  the  Company  is  able  to  retain  shares  of  Common  Stock  having  a  fair  market  value  (determined  by,  or  in  a  manner  approved  by,  the</w:t>
      </w:r>
    </w:p>
    <w:p>
      <w:pPr>
        <w:pStyle w:val="Normal"/>
        <w:framePr w:w="14244" w:hAnchor="page" w:vAnchor="page" w:x="280" w:y="121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federal, state and local tax purposes, including payroll taxes, that are applicable to such supplemental taxable income), except that, to the extent</w:t>
      </w:r>
    </w:p>
    <w:p>
      <w:pPr>
        <w:pStyle w:val="Normal"/>
        <w:framePr w:w="14241" w:hAnchor="page" w:vAnchor="page" w:x="280" w:y="119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tax obligations cannot exceed the Company’s minimum statutory withholding obligations (based on minimum statutory withholding rates for</w:t>
      </w:r>
    </w:p>
    <w:p>
      <w:pPr>
        <w:pStyle w:val="Normal"/>
        <w:framePr w:w="14246" w:hAnchor="page" w:vAnchor="page" w:x="280" w:y="117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Company);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,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however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except as otherwise provided by the Board, that the total tax withholding where stock is being used to satisfy such</w:t>
      </w:r>
    </w:p>
    <w:p>
      <w:pPr>
        <w:pStyle w:val="Normal"/>
        <w:framePr w:w="14245" w:hAnchor="page" w:vAnchor="page" w:x="280" w:y="115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creating  the  tax  obligation,  valued  at   their  fair  market  value  (valued  in  the  manner   determined  by  (or  in  a  manner  approved  by)   the</w:t>
      </w:r>
    </w:p>
    <w:p>
      <w:pPr>
        <w:pStyle w:val="Normal"/>
        <w:framePr w:w="14249" w:hAnchor="page" w:vAnchor="page" w:x="280" w:y="113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whole or in part by delivery (either by actual delivery or attestation) of shares of Common Stock, including shares retained from the Award</w:t>
      </w:r>
    </w:p>
    <w:p>
      <w:pPr>
        <w:pStyle w:val="Normal"/>
        <w:framePr w:w="14242" w:hAnchor="page" w:vAnchor="page" w:x="280" w:y="111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unless the Company determines otherwise. If provided for in an Award or approved by the Board, a Participant may satisfy the tax obligations in</w:t>
      </w:r>
    </w:p>
    <w:p>
      <w:pPr>
        <w:pStyle w:val="Normal"/>
        <w:framePr w:w="14254" w:hAnchor="page" w:vAnchor="page" w:x="280" w:y="109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issue any shares on exercise, vesting or release from forfeiture of an Award or at the same time as payment of the exercise or purchase price,</w:t>
      </w:r>
    </w:p>
    <w:p>
      <w:pPr>
        <w:pStyle w:val="Normal"/>
        <w:framePr w:w="14252" w:hAnchor="page" w:vAnchor="page" w:x="280" w:y="107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broker tender to the Company cash equal to the withholding obligations. Payment of withholding obligations is due before the Company will</w:t>
      </w:r>
    </w:p>
    <w:p>
      <w:pPr>
        <w:pStyle w:val="Normal"/>
        <w:framePr w:w="14244" w:hAnchor="page" w:vAnchor="page" w:x="280" w:y="105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cannot withhold from other compensation, the Participant must pay the Company the full amount, if any, required for withholding or have a</w:t>
      </w:r>
    </w:p>
    <w:p>
      <w:pPr>
        <w:pStyle w:val="Normal"/>
        <w:framePr w:w="14254" w:hAnchor="page" w:vAnchor="page" w:x="280" w:y="103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 may elect to satisfy the withholding obligations through additional withholding on salary or wages. If the Company elects not to or</w:t>
      </w:r>
    </w:p>
    <w:p>
      <w:pPr>
        <w:pStyle w:val="Normal"/>
        <w:framePr w:w="14238" w:hAnchor="page" w:vAnchor="page" w:x="280" w:y="101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obligations  before  the  Company  will  deliver  stock  certificates  or  otherwise  recognize  ownership  of  Common  Stock  under  an  Award.  The</w:t>
      </w:r>
    </w:p>
    <w:p>
      <w:pPr>
        <w:pStyle w:val="Normal"/>
        <w:framePr w:w="13656" w:hAnchor="page" w:vAnchor="page" w:x="770" w:y="992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(e) Withholding.  The  Participant  must  satisfy  all  applicable  federal,  state,  and  local  or  other  income  and  employment  tax  withholding</w:t>
      </w:r>
    </w:p>
    <w:p>
      <w:pPr>
        <w:pStyle w:val="Normal"/>
        <w:framePr w:w="4738" w:hAnchor="page" w:vAnchor="page" w:x="280" w:y="94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rights or receive any benefits under the Award.</w:t>
      </w:r>
    </w:p>
    <w:p>
      <w:pPr>
        <w:pStyle w:val="Normal"/>
        <w:framePr w:w="14243" w:hAnchor="page" w:vAnchor="page" w:x="280" w:y="92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period during which, the Participant, or the Participant’s legal representative, conservator, guardian or Designated Beneficiary, may exercise</w:t>
      </w:r>
    </w:p>
    <w:p>
      <w:pPr>
        <w:pStyle w:val="Normal"/>
        <w:framePr w:w="14242" w:hAnchor="page" w:vAnchor="page" w:x="280" w:y="90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employment, authorized leave of absence or other change in the employment or other status of a Participant and the extent to which, and the</w:t>
      </w:r>
    </w:p>
    <w:p>
      <w:pPr>
        <w:pStyle w:val="Normal"/>
        <w:framePr w:w="13663" w:hAnchor="page" w:vAnchor="page" w:x="770" w:y="88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(d) Termination of Status. The Board shall determine the effect on an Award of the disability, death, termination or other cessation of</w:t>
      </w:r>
    </w:p>
    <w:p>
      <w:pPr>
        <w:pStyle w:val="Normal"/>
        <w:framePr w:w="10555" w:hAnchor="page" w:vAnchor="page" w:x="280" w:y="843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Award. The terms of each Award need not be identical, and the Board need not treat Participants uniformly.</w:t>
      </w:r>
    </w:p>
    <w:p>
      <w:pPr>
        <w:pStyle w:val="Normal"/>
        <w:framePr w:w="13664" w:hAnchor="page" w:vAnchor="page" w:x="770" w:y="82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(c) Board Discretion. Except as otherwise provided by the Plan, each Award may be made alone or in addition or in relation to any other</w:t>
      </w:r>
    </w:p>
    <w:p>
      <w:pPr>
        <w:pStyle w:val="Normal"/>
        <w:framePr w:w="8080" w:hAnchor="page" w:vAnchor="page" w:x="280" w:y="78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Award may contain terms and conditions in addition to those set forth in the Plan.</w:t>
      </w:r>
    </w:p>
    <w:p>
      <w:pPr>
        <w:pStyle w:val="Normal"/>
        <w:framePr w:w="13666" w:hAnchor="page" w:vAnchor="page" w:x="770" w:y="75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Documentation. Each Award shall be evidenced in such form (written, electronic or otherwise) as the Board shall determine. Each</w:t>
      </w:r>
    </w:p>
    <w:p>
      <w:pPr>
        <w:pStyle w:val="Normal"/>
        <w:framePr w:w="1218" w:hAnchor="page" w:vAnchor="page" w:x="280" w:y="715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Company.</w:t>
      </w:r>
    </w:p>
    <w:p>
      <w:pPr>
        <w:pStyle w:val="Normal"/>
        <w:framePr w:w="14250" w:hAnchor="page" w:vAnchor="page" w:x="280" w:y="696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 authorized  transferees.  For  the  avoidance  of  doubt,  nothing  contained  in  this  Section  10(a)  shall  be  deemed  to  restrict  a  transfer  to  the</w:t>
      </w:r>
    </w:p>
    <w:p>
      <w:pPr>
        <w:pStyle w:val="Normal"/>
        <w:framePr w:w="14247" w:hAnchor="page" w:vAnchor="page" w:x="280" w:y="67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bound by all of the terms and conditions of the Award. References to a Participant, to the extent relevant in the context, shall include references</w:t>
      </w:r>
    </w:p>
    <w:p>
      <w:pPr>
        <w:pStyle w:val="Normal"/>
        <w:framePr w:w="14252" w:hAnchor="page" w:vAnchor="page" w:x="280" w:y="65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transfer, deliver to the Company a written instrument in form and substance satisfactory to the Company confirming that such transferee shall be</w:t>
      </w:r>
    </w:p>
    <w:p>
      <w:pPr>
        <w:pStyle w:val="Normal"/>
        <w:framePr w:w="14249" w:hAnchor="page" w:vAnchor="page" w:x="280" w:y="63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 shall not be required to recognize any such permitted transfer until such time as such permitted transferee shall, as a condition to such</w:t>
      </w:r>
    </w:p>
    <w:p>
      <w:pPr>
        <w:pStyle w:val="Normal"/>
        <w:framePr w:w="14245" w:hAnchor="page" w:vAnchor="page" w:x="280" w:y="615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Securities Act for the registration of the sale of the Common Stock subject to such Award to such proposed transferee;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 further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that the</w:t>
      </w:r>
    </w:p>
    <w:p>
      <w:pPr>
        <w:pStyle w:val="Normal"/>
        <w:framePr w:w="14241" w:hAnchor="page" w:vAnchor="page" w:x="280" w:y="595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for the benefit of the Participant and/or an immediate family member thereof if the Company would be eligible to use a Form S-8 under the</w:t>
      </w:r>
    </w:p>
    <w:p>
      <w:pPr>
        <w:pStyle w:val="Normal"/>
        <w:framePr w:w="14240" w:hAnchor="page" w:vAnchor="page" w:x="280" w:y="576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gratuitous transfer of the Award by the Participant to or for the benefit of any immediate family member, family trust or other entity established</w:t>
      </w:r>
    </w:p>
    <w:p>
      <w:pPr>
        <w:pStyle w:val="Normal"/>
        <w:framePr w:w="14244" w:hAnchor="page" w:vAnchor="page" w:x="280" w:y="55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however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 that,  except  with  respect  to  Awards  subject  to  Section  409A  of  the  Code,  the  Board  may  permit  or  provide  in  an  Award  for  the</w:t>
      </w:r>
    </w:p>
    <w:p>
      <w:pPr>
        <w:pStyle w:val="Normal"/>
        <w:framePr w:w="14255" w:hAnchor="page" w:vAnchor="page" w:x="280" w:y="535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pursuant to a qualified domestic relations order, and, during the life of the Participant, shall be exercisable only by the Participant;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provided,</w:t>
      </w:r>
    </w:p>
    <w:p>
      <w:pPr>
        <w:pStyle w:val="Normal"/>
        <w:framePr w:w="14254" w:hAnchor="page" w:vAnchor="page" w:x="280" w:y="516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voluntarily or by operation of law, except by will or the laws of descent and distribution or, other than in the case of an Incentive Stock Option,</w:t>
      </w:r>
    </w:p>
    <w:p>
      <w:pPr>
        <w:pStyle w:val="Normal"/>
        <w:framePr w:w="13666" w:hAnchor="page" w:vAnchor="page" w:x="770" w:y="495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Transferability of Awards. Awards shall not be sold, assigned, transferred, pledged or otherwise encumbered by the Participant, either</w:t>
      </w:r>
    </w:p>
    <w:p>
      <w:pPr>
        <w:pStyle w:val="Normal"/>
        <w:framePr w:w="4777" w:hAnchor="page" w:vAnchor="page" w:x="300" w:y="447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10.    General Provisions Applicable to Awards</w:t>
      </w:r>
    </w:p>
    <w:p>
      <w:pPr>
        <w:pStyle w:val="Normal"/>
        <w:framePr w:w="14007" w:hAnchor="page" w:vAnchor="page" w:x="280" w:y="39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the Company, all restrictions and conditions on all Restricted Stock then outstanding shall automatically be deemed terminated or satisfied.</w:t>
      </w:r>
    </w:p>
    <w:p>
      <w:pPr>
        <w:pStyle w:val="Normal"/>
        <w:framePr w:w="14240" w:hAnchor="page" w:vAnchor="page" w:x="280" w:y="379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the extent specifically provided to the contrary in the instrument evidencing any Restricted Stock or any other agreement between a Participant</w:t>
      </w:r>
    </w:p>
    <w:p>
      <w:pPr>
        <w:pStyle w:val="Normal"/>
        <w:framePr w:w="14241" w:hAnchor="page" w:vAnchor="page" w:x="280" w:y="35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either initially or by amendment. Upon the occurrence of a Reorganization Event involving the liquidation or dissolution of the Company, except</w:t>
      </w:r>
    </w:p>
    <w:p>
      <w:pPr>
        <w:pStyle w:val="Normal"/>
        <w:framePr w:w="14239" w:hAnchor="page" w:vAnchor="page" w:x="280" w:y="33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repurchase or other rights under the instrument evidencing any Restricted Stock or any other agreement between a Participant and the Company,</w:t>
      </w:r>
    </w:p>
    <w:p>
      <w:pPr>
        <w:pStyle w:val="Normal"/>
        <w:framePr w:w="14251" w:hAnchor="page" w:vAnchor="page" w:x="280" w:y="31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 xml:space="preserve">as  they  applied  to  such  Restricted  Stock;  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provided, however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,  that  the  Board  may  provide  for  termination  or  deemed  satisfaction  of  such</w:t>
      </w:r>
    </w:p>
    <w:p>
      <w:pPr>
        <w:pStyle w:val="Normal"/>
        <w:framePr w:w="14254" w:hAnchor="page" w:vAnchor="page" w:x="280" w:y="2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which the Common Stock was converted into or exchanged for pursuant to such Reorganization Event in the same manner and to the same extent</w:t>
      </w:r>
    </w:p>
    <w:p>
      <w:pPr>
        <w:pStyle w:val="Normal"/>
        <w:framePr w:w="14243" w:hAnchor="page" w:vAnchor="page" w:x="280" w:y="27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inure to the benefit of the Company’s successor and shall, unless the Board determines otherwise, apply to the cash, securities or other property</w:t>
      </w:r>
    </w:p>
    <w:p>
      <w:pPr>
        <w:pStyle w:val="Normal"/>
        <w:framePr w:w="14246" w:hAnchor="page" w:vAnchor="page" w:x="280" w:y="25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liquidation or dissolution of the Company, the repurchase and other rights of the Company with respect to outstanding Restricted Stock shall</w:t>
      </w:r>
    </w:p>
    <w:p>
      <w:pPr>
        <w:pStyle w:val="Normal"/>
        <w:framePr w:w="12922" w:hAnchor="page" w:vAnchor="page" w:x="1383" w:y="23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(3) Consequences of a Reorganization Event on Restricted Stock. Upon the occurrence of a Reorganization Event other than a</w:t>
      </w:r>
    </w:p>
    <w:p>
      <w:pPr>
        <w:pStyle w:val="Normal"/>
        <w:framePr w:w="11231" w:hAnchor="page" w:vAnchor="page" w:x="280" w:y="19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consideration received by holders of outstanding shares of Common Stock as a result of the Reorganization Event.</w:t>
      </w:r>
    </w:p>
    <w:p>
      <w:pPr>
        <w:pStyle w:val="Normal"/>
        <w:framePr w:w="14241" w:hAnchor="page" w:vAnchor="page" w:x="280" w:y="17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Board  determines  to  be  equivalent  in  value  (as  of  the  date  of  such  determination  or  another  date  specified  by  the  Board)  to  the  per  share</w:t>
      </w:r>
    </w:p>
    <w:p>
      <w:pPr>
        <w:pStyle w:val="Normal"/>
        <w:framePr w:w="14243" w:hAnchor="page" w:vAnchor="page" w:x="280" w:y="15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Award to consist solely of such number of shares of common stock of the acquiring or succeeding corporation (or an affiliate thereof) that the</w:t>
      </w:r>
    </w:p>
    <w:p>
      <w:pPr>
        <w:pStyle w:val="Normal"/>
        <w:framePr w:w="14241" w:hAnchor="page" w:vAnchor="page" w:x="280" w:y="13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may, with the consent of the acquiring or succeeding corporation, provide for the consideration to be received upon the exercise or settlement of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2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3" style="position:absolute;margin-left:7pt;margin-top:1pt;z-index:-16773760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4" style="position:absolute;margin-left:13pt;margin-top:698.35pt;z-index:-1677375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5" style="position:absolute;margin-left:13pt;margin-top:699.1pt;z-index:-1677375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6" style="position:absolute;margin-left:596.25pt;margin-top:698.35pt;z-index:-1677374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7" style="position:absolute;margin-left:13pt;margin-top:698.35pt;z-index:-1677374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8" style="position:absolute;margin-left:13pt;margin-top:66.3pt;z-index:-1677374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9" style="position:absolute;margin-left:13pt;margin-top:76.05pt;z-index:-1677373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0" style="position:absolute;margin-left:13pt;margin-top:86.55pt;z-index:-1677373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1" style="position:absolute;margin-left:13pt;margin-top:96.35pt;z-index:-16773728;width:459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2" style="position:absolute;margin-left:67.8pt;margin-top:118.1pt;z-index:-16773724;width:1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3" style="position:absolute;margin-left:82.8pt;margin-top:118.1pt;z-index:-16773720;width:257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4" style="position:absolute;margin-left:83.05pt;margin-top:127.85pt;z-index:-16773716;width:256.9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5" style="position:absolute;margin-left:338.05pt;margin-top:118.1pt;z-index:-16773712;width:260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6" style="position:absolute;margin-left:13pt;margin-top:128.6pt;z-index:-1677370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7" style="position:absolute;margin-left:13pt;margin-top:138.35pt;z-index:-1677370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8" style="position:absolute;margin-left:13pt;margin-top:148.1pt;z-index:-1677370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9" style="position:absolute;margin-left:13pt;margin-top:158.65pt;z-index:-16773696;width:181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0" style="position:absolute;margin-left:192.4pt;margin-top:158.65pt;z-index:-16773692;width:40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1" style="position:absolute;margin-left:230.7pt;margin-top:158.65pt;z-index:-16773688;width:5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2" style="position:absolute;margin-left:234.45pt;margin-top:158.65pt;z-index:-16773684;width:35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3" style="position:absolute;margin-left:268.2pt;margin-top:158.65pt;z-index:-16773680;width:330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4" style="position:absolute;margin-left:13pt;margin-top:168.4pt;z-index:-1677367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5" style="position:absolute;margin-left:13pt;margin-top:178.15pt;z-index:-1677367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6" style="position:absolute;margin-left:13pt;margin-top:188.65pt;z-index:-1677366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7" style="position:absolute;margin-left:13pt;margin-top:198.4pt;z-index:-16773664;width:57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8" style="position:absolute;margin-left:13pt;margin-top:208.2pt;z-index:-16773660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9" style="position:absolute;margin-left:37.25pt;margin-top:232.2pt;z-index:-16773656;width:167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0" style="position:absolute;margin-left:37.8pt;margin-top:246.45pt;z-index:-16773652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1" style="position:absolute;margin-left:51.3pt;margin-top:246.45pt;z-index:-16773648;width:104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2" style="position:absolute;margin-left:51.1pt;margin-top:256.2pt;z-index:-16773644;width:105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3" style="position:absolute;margin-left:154.1pt;margin-top:246.45pt;z-index:-16773640;width:444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4" style="position:absolute;margin-left:13pt;margin-top:256.95pt;z-index:-1677363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5" style="position:absolute;margin-left:13pt;margin-top:266.7pt;z-index:-16773632;width:548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6" style="position:absolute;margin-left:559.45pt;margin-top:266.7pt;z-index:-16773628;width:39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7" style="position:absolute;margin-left:13pt;margin-top:276.5pt;z-index:-16773624;width:35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8" style="position:absolute;margin-left:46.8pt;margin-top:276.5pt;z-index:-16773620;width:551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9" style="position:absolute;margin-left:13pt;margin-top:287pt;z-index:-1677361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0" style="position:absolute;margin-left:13pt;margin-top:296.75pt;z-index:-1677361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1" style="position:absolute;margin-left:13pt;margin-top:306.5pt;z-index:-16773608;width:484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2" style="position:absolute;margin-left:495.65pt;margin-top:306.5pt;z-index:-16773604;width:67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3" style="position:absolute;margin-left:560.95pt;margin-top:306.5pt;z-index:-16773600;width:37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4" style="position:absolute;margin-left:13pt;margin-top:317pt;z-index:-1677359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5" style="position:absolute;margin-left:13pt;margin-top:326.75pt;z-index:-1677359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6" style="position:absolute;margin-left:13pt;margin-top:336.55pt;z-index:-1677358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7" style="position:absolute;margin-left:13pt;margin-top:347.05pt;z-index:-1677358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8" style="position:absolute;margin-left:13pt;margin-top:356.8pt;z-index:-16773580;width:42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9" style="position:absolute;margin-left:37.8pt;margin-top:378.55pt;z-index:-16773576;width:1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0" style="position:absolute;margin-left:52.8pt;margin-top:378.55pt;z-index:-16773572;width:63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1" style="position:absolute;margin-left:52.4pt;margin-top:388.35pt;z-index:-16773568;width:63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2" style="position:absolute;margin-left:114.35pt;margin-top:378.55pt;z-index:-16773564;width:484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3" style="position:absolute;margin-left:13pt;margin-top:389.1pt;z-index:-16773560;width:328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4" style="position:absolute;margin-left:37.8pt;margin-top:410.85pt;z-index:-16773556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5" style="position:absolute;margin-left:51.3pt;margin-top:410.85pt;z-index:-16773552;width:70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6" style="position:absolute;margin-left:51.1pt;margin-top:420.6pt;z-index:-16773548;width:70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7" style="position:absolute;margin-left:119.6pt;margin-top:410.85pt;z-index:-16773544;width:479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8" style="position:absolute;margin-left:13pt;margin-top:420.6pt;z-index:-16773540;width:432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9" style="position:absolute;margin-left:37.8pt;margin-top:443.1pt;z-index:-16773536;width:1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0" style="position:absolute;margin-left:52.8pt;margin-top:443.1pt;z-index:-16773532;width:90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1" style="position:absolute;margin-left:52.4pt;margin-top:452.9pt;z-index:-16773528;width:90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2" style="position:absolute;margin-left:141.35pt;margin-top:443.1pt;z-index:-16773524;width:457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3" style="position:absolute;margin-left:13pt;margin-top:452.9pt;z-index:-1677352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4" style="position:absolute;margin-left:13pt;margin-top:462.65pt;z-index:-1677351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5" style="position:absolute;margin-left:13pt;margin-top:472.4pt;z-index:-16773512;width:189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6" style="position:absolute;margin-left:37.8pt;margin-top:494.9pt;z-index:-16773508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7" style="position:absolute;margin-left:52.05pt;margin-top:494.9pt;z-index:-16773504;width:52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8" style="position:absolute;margin-left:51.85pt;margin-top:504.65pt;z-index:-16773500;width:52.1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9" style="position:absolute;margin-left:102.35pt;margin-top:494.9pt;z-index:-16773496;width:495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0" style="position:absolute;margin-left:13pt;margin-top:504.65pt;z-index:-1677349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1" style="position:absolute;margin-left:13pt;margin-top:514.45pt;z-index:-1677348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2" style="position:absolute;margin-left:13pt;margin-top:524.95pt;z-index:-1677348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3" style="position:absolute;margin-left:13pt;margin-top:534.7pt;z-index:-1677348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4" style="position:absolute;margin-left:13pt;margin-top:544.45pt;z-index:-1677347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5" style="position:absolute;margin-left:13pt;margin-top:554.95pt;z-index:-1677347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6" style="position:absolute;margin-left:13pt;margin-top:564.7pt;z-index:-1677346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7" style="position:absolute;margin-left:13pt;margin-top:574.5pt;z-index:-1677346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8" style="position:absolute;margin-left:13pt;margin-top:585pt;z-index:-16773460;width:49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9" style="position:absolute;margin-left:60.3pt;margin-top:585pt;z-index:-16773456;width:37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0" style="position:absolute;margin-left:95.55pt;margin-top:585pt;z-index:-16773452;width:7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1" style="position:absolute;margin-left:100.85pt;margin-top:585pt;z-index:-16773448;width:35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2" style="position:absolute;margin-left:134.6pt;margin-top:585pt;z-index:-16773444;width:463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3" style="position:absolute;margin-left:13pt;margin-top:594.75pt;z-index:-1677344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4" style="position:absolute;margin-left:13pt;margin-top:604.5pt;z-index:-1677343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5" style="position:absolute;margin-left:13pt;margin-top:615pt;z-index:-1677343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6" style="position:absolute;margin-left:13pt;margin-top:624.75pt;z-index:-16773428;width:467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7" o:title=""/>
          </v:shape>
        </w:pict>
      </w:r>
    </w:p>
    <w:p>
      <w:pPr>
        <w:pStyle w:val="Normal"/>
        <w:framePr w:w="8442" w:hAnchor="page" w:vAnchor="page" w:x="280" w:y="125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plans under the Plan for purposes of satisfying applicable securities, tax or other laws</w:t>
      </w:r>
    </w:p>
    <w:p>
      <w:pPr>
        <w:pStyle w:val="Normal"/>
        <w:framePr w:w="13652" w:hAnchor="page" w:vAnchor="page" w:x="770" w:y="123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(e) Authorization of Sub-Plans (including for Grants to non-U.S. Employees). The Board may from time to time establish one or more sub-</w:t>
      </w:r>
    </w:p>
    <w:p>
      <w:pPr>
        <w:pStyle w:val="Normal"/>
        <w:framePr w:w="5235" w:hAnchor="page" w:vAnchor="page" w:x="280" w:y="1211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Common Stock) prior to such stockholder approval.</w:t>
      </w:r>
    </w:p>
    <w:p>
      <w:pPr>
        <w:pStyle w:val="Normal"/>
        <w:framePr w:w="14249" w:hAnchor="page" w:vAnchor="page" w:x="280" w:y="1191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obtained within no more than 12 months from the date of grant and (ii) it may not be exercised or settled (or otherwise result in the issuance of</w:t>
      </w:r>
    </w:p>
    <w:p>
      <w:pPr>
        <w:pStyle w:val="Normal"/>
        <w:framePr w:w="14254" w:hAnchor="page" w:vAnchor="page" w:x="280" w:y="1172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amendment to the Plan unless the Award provides that (i) it will terminate or be forfeited if stockholder approval of such amendment is not</w:t>
      </w:r>
    </w:p>
    <w:p>
      <w:pPr>
        <w:pStyle w:val="Normal"/>
        <w:framePr w:w="14256" w:hAnchor="page" w:vAnchor="page" w:x="280" w:y="115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adversely  affect  the  rights  of  Participants  under  the  Plan.  No  Award  shall  be  made  that  is  conditioned  upon  stockholder  approval  of  any</w:t>
      </w:r>
    </w:p>
    <w:p>
      <w:pPr>
        <w:pStyle w:val="Normal"/>
        <w:framePr w:w="14251" w:hAnchor="page" w:vAnchor="page" w:x="280" w:y="113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amendment is adopted, provided the Board determines that such amendment, taking into account any related action, does not materially and</w:t>
      </w:r>
    </w:p>
    <w:p>
      <w:pPr>
        <w:pStyle w:val="Normal"/>
        <w:framePr w:w="14239" w:hAnchor="page" w:vAnchor="page" w:x="280" w:y="111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adopted in accordance with this Section 11(d) shall apply to, and be binding on the holders of, all Awards outstanding under the Plan at the time</w:t>
      </w:r>
    </w:p>
    <w:p>
      <w:pPr>
        <w:pStyle w:val="Normal"/>
        <w:framePr w:w="14246" w:hAnchor="page" w:vAnchor="page" w:x="280" w:y="1091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not effect such modification or amendment without such approval. Unless otherwise specified in the amendment, any amendment to the Plan</w:t>
      </w:r>
    </w:p>
    <w:p>
      <w:pPr>
        <w:pStyle w:val="Normal"/>
        <w:framePr w:w="14239" w:hAnchor="page" w:vAnchor="page" w:x="280" w:y="1071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modification or amendment under Section 422 of the Code or any successor provision with respect to Incentive Stock Options, the Board may</w:t>
      </w:r>
    </w:p>
    <w:p>
      <w:pPr>
        <w:pStyle w:val="Normal"/>
        <w:framePr w:w="14252" w:hAnchor="page" w:vAnchor="page" w:x="280" w:y="1052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stockholders  approve  such  amendment.  In  addition,  if  at  any  time  the  approval  of  the  Company’s  stockholders  is  required  as  to  any  other</w:t>
      </w:r>
    </w:p>
    <w:p>
      <w:pPr>
        <w:pStyle w:val="Normal"/>
        <w:framePr w:w="14254" w:hAnchor="page" w:vAnchor="page" w:x="280" w:y="1031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amendment that would require stockholder approval under the rules of the Exchange may be made effective unless and until the Company’s</w:t>
      </w:r>
    </w:p>
    <w:p>
      <w:pPr>
        <w:pStyle w:val="Normal"/>
        <w:framePr w:w="13663" w:hAnchor="page" w:vAnchor="page" w:x="770" w:y="1011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(d) Amendment  of  Plan.  The  Board  may  amend,  suspend  or  terminate  the  Plan  or  any  portion  thereof  at  any  time  provided  that  no</w:t>
      </w:r>
    </w:p>
    <w:p>
      <w:pPr>
        <w:pStyle w:val="Normal"/>
        <w:framePr w:w="11955" w:hAnchor="page" w:vAnchor="page" w:x="280" w:y="968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Plan after the expiration of 10 years from the Effective Date, but Awards previously granted may extend beyond that date.</w:t>
      </w:r>
    </w:p>
    <w:p>
      <w:pPr>
        <w:pStyle w:val="Normal"/>
        <w:framePr w:w="14251" w:hAnchor="page" w:vAnchor="page" w:x="280" w:y="947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 prior to the Redomiciliation Date (the date on which the Plan becomes effective, the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Effective Date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”). No Awards shall be granted under the</w:t>
      </w:r>
    </w:p>
    <w:p>
      <w:pPr>
        <w:pStyle w:val="Normal"/>
        <w:framePr w:w="14249" w:hAnchor="page" w:vAnchor="page" w:x="280" w:y="927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the Redomiciliation Date shall only be effective if approval of the Plan by the Predecessor Company’s shareholders has also been obtained on</w:t>
      </w:r>
    </w:p>
    <w:p>
      <w:pPr>
        <w:pStyle w:val="Normal"/>
        <w:framePr w:w="14241" w:hAnchor="page" w:vAnchor="page" w:x="280" w:y="907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Date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 and the date on which the Plan is approved by the Company’s stockholders; provided however that Company stockholder approval prior</w:t>
      </w:r>
    </w:p>
    <w:p>
      <w:pPr>
        <w:pStyle w:val="Normal"/>
        <w:framePr w:w="14255" w:hAnchor="page" w:vAnchor="page" w:x="280" w:y="88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wholly-owned subsidiary of the Company pursuant to a scheme of arrangement under the laws of England and Wales (the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Redomiciliation</w:t>
      </w:r>
    </w:p>
    <w:p>
      <w:pPr>
        <w:pStyle w:val="Normal"/>
        <w:framePr w:w="13666" w:hAnchor="page" w:vAnchor="page" w:x="770" w:y="867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(c) Effective Date and Term of Plan. The Plan shall become effective on the later of the date on which the Predecessor Company becomes a</w:t>
      </w:r>
    </w:p>
    <w:p>
      <w:pPr>
        <w:pStyle w:val="Normal"/>
        <w:framePr w:w="5023" w:hAnchor="page" w:vAnchor="page" w:x="280" w:y="823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Company has in effect or may adopt in the future.</w:t>
      </w:r>
    </w:p>
    <w:p>
      <w:pPr>
        <w:pStyle w:val="Normal"/>
        <w:framePr w:w="14255" w:hAnchor="page" w:vAnchor="page" w:x="280" w:y="80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becoming the record holder of such shares. In accepting an Award under the Plan, a Participant agrees to be bound by any clawback policy the</w:t>
      </w:r>
    </w:p>
    <w:p>
      <w:pPr>
        <w:pStyle w:val="Normal"/>
        <w:framePr w:w="14253" w:hAnchor="page" w:vAnchor="page" w:x="280" w:y="783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Beneficiary shall have any rights as a stockholder with respect to any shares of Common Stock to be issued with respect to an Award until</w:t>
      </w:r>
    </w:p>
    <w:p>
      <w:pPr>
        <w:pStyle w:val="Normal"/>
        <w:framePr w:w="13662" w:hAnchor="page" w:vAnchor="page" w:x="770" w:y="763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(b)  No  Rights  As  Stockholder;  Clawback  Policy.  Subject  to  the  provisions  of  the  applicable  Award,  no  Participant  or  Designated</w:t>
      </w:r>
    </w:p>
    <w:p>
      <w:pPr>
        <w:pStyle w:val="Normal"/>
        <w:framePr w:w="9506" w:hAnchor="page" w:vAnchor="page" w:x="280" w:y="72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from any liability or claim under the Plan, except as expressly provided in the applicable Award.</w:t>
      </w:r>
    </w:p>
    <w:p>
      <w:pPr>
        <w:pStyle w:val="Normal"/>
        <w:framePr w:w="14243" w:hAnchor="page" w:vAnchor="page" w:x="280" w:y="699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with the Company. The Company expressly reserves the right at any time to dismiss or otherwise terminate its relationship with a Participant free</w:t>
      </w:r>
    </w:p>
    <w:p>
      <w:pPr>
        <w:pStyle w:val="Normal"/>
        <w:framePr w:w="14256" w:hAnchor="page" w:vAnchor="page" w:x="280" w:y="679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Plan, and the grant of an Award shall not be construed as giving a Participant the right to continued employment or any other relationship</w:t>
      </w:r>
    </w:p>
    <w:p>
      <w:pPr>
        <w:pStyle w:val="Normal"/>
        <w:framePr w:w="13657" w:hAnchor="page" w:vAnchor="page" w:x="770" w:y="660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(a) No Right To Employment or Other Status. No person shall have any claim or right to be granted an Award by virtue of the adoption of</w:t>
      </w:r>
    </w:p>
    <w:p>
      <w:pPr>
        <w:pStyle w:val="Normal"/>
        <w:framePr w:w="531" w:hAnchor="page" w:vAnchor="page" w:x="300" w:y="61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11.</w:t>
      </w:r>
    </w:p>
    <w:p>
      <w:pPr>
        <w:pStyle w:val="Normal"/>
        <w:framePr w:w="1627" w:hAnchor="page" w:vAnchor="page" w:x="765" w:y="610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Miscellaneous</w:t>
      </w:r>
    </w:p>
    <w:p>
      <w:pPr>
        <w:pStyle w:val="Normal"/>
        <w:framePr w:w="9861" w:hAnchor="page" w:vAnchor="page" w:x="280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some or all restrictions or conditions, or otherwise realizable in whole or in part, as the case may be.</w:t>
      </w:r>
    </w:p>
    <w:p>
      <w:pPr>
        <w:pStyle w:val="Normal"/>
        <w:framePr w:w="13666" w:hAnchor="page" w:vAnchor="page" w:x="770" w:y="54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(h) Acceleration. The Board may at any time provide that any Award shall become immediately exercisable in whole or in part, free from</w:t>
      </w:r>
    </w:p>
    <w:p>
      <w:pPr>
        <w:pStyle w:val="Normal"/>
        <w:framePr w:w="9528" w:hAnchor="page" w:vAnchor="page" w:x="280" w:y="50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may consider appropriate to satisfy the requirements of any applicable laws, rules or regulations.</w:t>
      </w:r>
    </w:p>
    <w:p>
      <w:pPr>
        <w:pStyle w:val="Normal"/>
        <w:framePr w:w="14252" w:hAnchor="page" w:vAnchor="page" w:x="280" w:y="48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rules and regulations and (iii) the Participant has executed and delivered to the Company such representations or agreements as the Company</w:t>
      </w:r>
    </w:p>
    <w:p>
      <w:pPr>
        <w:pStyle w:val="Normal"/>
        <w:framePr w:w="14239" w:hAnchor="page" w:vAnchor="page" w:x="280" w:y="46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such shares have been satisfied, including any applicable securities laws and regulations and any applicable stock exchange or stock market</w:t>
      </w:r>
    </w:p>
    <w:p>
      <w:pPr>
        <w:pStyle w:val="Normal"/>
        <w:framePr w:w="14253" w:hAnchor="page" w:vAnchor="page" w:x="280" w:y="442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satisfaction of the Company, (ii) in the opinion of the Company’s counsel, all other legal matters in connection with the issuance and delivery</w:t>
      </w:r>
    </w:p>
    <w:p>
      <w:pPr>
        <w:pStyle w:val="Normal"/>
        <w:framePr w:w="14244" w:hAnchor="page" w:vAnchor="page" w:x="280" w:y="423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remove restrictions from shares previously issued or delivered under the Plan until (i) all conditions of the Award have been met or removed to</w:t>
      </w:r>
    </w:p>
    <w:p>
      <w:pPr>
        <w:pStyle w:val="Normal"/>
        <w:framePr w:w="13660" w:hAnchor="page" w:vAnchor="page" w:x="770" w:y="403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(g) Conditions on Delivery of Stock. The Company will not be obligated to deliver any shares of Common Stock pursuant to the Plan or to</w:t>
      </w:r>
    </w:p>
    <w:p>
      <w:pPr>
        <w:pStyle w:val="Normal"/>
        <w:framePr w:w="2787" w:hAnchor="page" w:vAnchor="page" w:x="280" w:y="358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permitted under Section 9.</w:t>
      </w:r>
    </w:p>
    <w:p>
      <w:pPr>
        <w:pStyle w:val="Normal"/>
        <w:framePr w:w="14255" w:hAnchor="page" w:vAnchor="page" w:x="280" w:y="339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taking  into  account  any  related  action,  does  not  materially  and  adversely  affect  the  Participant’s  rights  under  the  Plan  or  (ii)  the  change  is</w:t>
      </w:r>
    </w:p>
    <w:p>
      <w:pPr>
        <w:pStyle w:val="Normal"/>
        <w:framePr w:w="14254" w:hAnchor="page" w:vAnchor="page" w:x="280" w:y="31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Option to a Nonstatutory Stock Option. The Participant’s consent to such action shall be required unless (i) the Board determines that the action,</w:t>
      </w:r>
    </w:p>
    <w:p>
      <w:pPr>
        <w:pStyle w:val="Normal"/>
        <w:framePr w:w="14255" w:hAnchor="page" w:vAnchor="page" w:x="280" w:y="298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substituting therefor another Award of the same or a different type, changing the date of exercise or realization, and converting an Incentive Stock</w:t>
      </w:r>
    </w:p>
    <w:p>
      <w:pPr>
        <w:pStyle w:val="Normal"/>
        <w:framePr w:w="14250" w:hAnchor="page" w:vAnchor="page" w:x="280" w:y="278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 actions  requiring  stockholder  approval,  the  Board  may  amend,  modify  or  terminate  any  outstanding  Award,  including  but  not  limited  to,</w:t>
      </w:r>
    </w:p>
    <w:p>
      <w:pPr>
        <w:pStyle w:val="Normal"/>
        <w:framePr w:w="13652" w:hAnchor="page" w:vAnchor="page" w:x="770" w:y="259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(f) Amendment of Award. Except as otherwise provided in Sections 5(g) and 6(e) with respect to repricings and Section 11(d) with respect</w:t>
      </w:r>
    </w:p>
    <w:p>
      <w:pPr>
        <w:pStyle w:val="Normal"/>
        <w:framePr w:w="3847" w:hAnchor="page" w:vAnchor="page" w:x="280" w:y="21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vesting or other similar requirements.</w:t>
      </w:r>
    </w:p>
    <w:p>
      <w:pPr>
        <w:pStyle w:val="Normal"/>
        <w:framePr w:w="14254" w:hAnchor="page" w:vAnchor="page" w:x="280" w:y="19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associated  with  any  Award.  Shares  used  to  satisfy  tax  withholding  requirements  cannot  be  subject  to  any  repurchase,  forfeiture,  unfulfilled</w:t>
      </w:r>
    </w:p>
    <w:p>
      <w:pPr>
        <w:pStyle w:val="Normal"/>
        <w:framePr w:w="14245" w:hAnchor="page" w:vAnchor="page" w:x="280" w:y="175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(determined by, or in a manner approved by, the Company)) as the Company shall determine in its sole discretion to satisfy the tax liability</w:t>
      </w:r>
    </w:p>
    <w:p>
      <w:pPr>
        <w:pStyle w:val="Normal"/>
        <w:framePr w:w="14241" w:hAnchor="page" w:vAnchor="page" w:x="280" w:y="154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 shares  of  Common  Stock  (up  to  the  number  of  shares  having  a  fair  market  value  equal  to  the  maximum  individual  statutory  rate  of  tax</w:t>
      </w:r>
    </w:p>
    <w:p>
      <w:pPr>
        <w:pStyle w:val="Normal"/>
        <w:framePr w:w="14245" w:hAnchor="page" w:vAnchor="page" w:x="280" w:y="134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or the Company is withholding in a jurisdiction that does not have a statutory minimum withholding tax, the Company may retain such number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3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7" style="position:absolute;margin-left:7pt;margin-top:1pt;z-index:-1677342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8" style="position:absolute;margin-left:13pt;margin-top:698.35pt;z-index:-16773420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9" style="position:absolute;margin-left:13pt;margin-top:699.1pt;z-index:-16773416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0" style="position:absolute;margin-left:596.25pt;margin-top:698.35pt;z-index:-16773412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1" style="position:absolute;margin-left:13pt;margin-top:698.35pt;z-index:-16773408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2" style="position:absolute;margin-left:13pt;margin-top:66.3pt;z-index:-1677340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3" style="position:absolute;margin-left:13pt;margin-top:76.05pt;z-index:-1677340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4" style="position:absolute;margin-left:13pt;margin-top:86.55pt;z-index:-1677339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5" style="position:absolute;margin-left:13pt;margin-top:96.35pt;z-index:-1677339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6" style="position:absolute;margin-left:13pt;margin-top:106.1pt;z-index:-16773388;width:152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7" style="position:absolute;margin-left:37.8pt;margin-top:128.6pt;z-index:-16773384;width:1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8" style="position:absolute;margin-left:49.8pt;margin-top:128.6pt;z-index:-16773380;width:91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9" style="position:absolute;margin-left:50pt;margin-top:138.35pt;z-index:-16773376;width:91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0" style="position:absolute;margin-left:139.1pt;margin-top:128.6pt;z-index:-16773372;width:459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1" style="position:absolute;margin-left:13pt;margin-top:138.35pt;z-index:-1677336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2" style="position:absolute;margin-left:13pt;margin-top:148.1pt;z-index:-1677336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3" style="position:absolute;margin-left:13pt;margin-top:158.65pt;z-index:-1677336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4" style="position:absolute;margin-left:13pt;margin-top:168.4pt;z-index:-1677335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5" style="position:absolute;margin-left:13pt;margin-top:178.15pt;z-index:-16773352;width:107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6" style="position:absolute;margin-left:37.8pt;margin-top:200.65pt;z-index:-16773348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7" style="position:absolute;margin-left:52.05pt;margin-top:200.65pt;z-index:-16773344;width:131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8" style="position:absolute;margin-left:51.65pt;margin-top:210.45pt;z-index:-16773340;width:132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9" style="position:absolute;margin-left:181.9pt;margin-top:200.65pt;z-index:-16773336;width:417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0" style="position:absolute;margin-left:13pt;margin-top:210.45pt;z-index:-1677333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1" style="position:absolute;margin-left:13pt;margin-top:220.2pt;z-index:-1677332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2" style="position:absolute;margin-left:13pt;margin-top:230.7pt;z-index:-1677332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3" style="position:absolute;margin-left:13pt;margin-top:240.45pt;z-index:-1677332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4" style="position:absolute;margin-left:13pt;margin-top:250.2pt;z-index:-16773316;width:389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5" style="position:absolute;margin-left:13pt;margin-top:260.7pt;z-index:-16773312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6" style="position:absolute;margin-left:37.8pt;margin-top:270.5pt;z-index:-16773308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7" style="position:absolute;margin-left:52.05pt;margin-top:270.5pt;z-index:-16773304;width:53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8" style="position:absolute;margin-left:51.65pt;margin-top:280.25pt;z-index:-16773300;width:53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9" style="position:absolute;margin-left:103.1pt;margin-top:270.5pt;z-index:-16773296;width:495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0" style="position:absolute;margin-left:13pt;margin-top:280.25pt;z-index:-16773292;width:402.8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1" style="position:absolute;margin-left:13pt;margin-top:290.75pt;z-index:-16773288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2" style="position:absolute;margin-left:37.25pt;margin-top:314pt;z-index:-16773284;width:59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3" style="position:absolute;margin-left:37.8pt;margin-top:329.05pt;z-index:-16773280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4" style="position:absolute;margin-left:51.3pt;margin-top:329.05pt;z-index:-16773276;width:170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5" style="position:absolute;margin-left:51.1pt;margin-top:338.8pt;z-index:-16773272;width:170.6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6" style="position:absolute;margin-left:219.45pt;margin-top:329.05pt;z-index:-16773268;width:378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7" style="position:absolute;margin-left:13pt;margin-top:338.8pt;z-index:-1677326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8" style="position:absolute;margin-left:13pt;margin-top:348.55pt;z-index:-1677326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9" style="position:absolute;margin-left:13pt;margin-top:359.05pt;z-index:-16773256;width:387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0" style="position:absolute;margin-left:37.8pt;margin-top:380.8pt;z-index:-16773252;width:18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1" style="position:absolute;margin-left:54.3pt;margin-top:380.8pt;z-index:-16773248;width:192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2" style="position:absolute;margin-left:53.95pt;margin-top:390.6pt;z-index:-16773244;width:192.7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3" style="position:absolute;margin-left:244.95pt;margin-top:380.8pt;z-index:-16773240;width:354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4" style="position:absolute;margin-left:13pt;margin-top:390.6pt;z-index:-1677323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5" style="position:absolute;margin-left:13pt;margin-top:401.1pt;z-index:-1677323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6" style="position:absolute;margin-left:13pt;margin-top:410.85pt;z-index:-16773228;width:201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7" style="position:absolute;margin-left:37.8pt;margin-top:432.6pt;z-index:-16773224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8" style="position:absolute;margin-left:51.3pt;margin-top:432.6pt;z-index:-16773220;width:131.1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9" style="position:absolute;margin-left:51.1pt;margin-top:442.35pt;z-index:-16773216;width:131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0" style="position:absolute;margin-left:180.4pt;margin-top:432.6pt;z-index:-16773212;width:418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1" style="position:absolute;margin-left:13pt;margin-top:443.1pt;z-index:-16773208;width:522.2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2" style="position:absolute;margin-left:533.2pt;margin-top:443.1pt;z-index:-16773204;width:65.8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3" style="position:absolute;margin-left:13pt;margin-top:452.9pt;z-index:-16773200;width:21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4" style="position:absolute;margin-left:32.5pt;margin-top:452.9pt;z-index:-16773196;width:565.7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5" style="position:absolute;margin-left:13pt;margin-top:462.65pt;z-index:-1677319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6" style="position:absolute;margin-left:13pt;margin-top:472.4pt;z-index:-16773188;width:362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7" style="position:absolute;margin-left:373.3pt;margin-top:472.4pt;z-index:-16773184;width:59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8" style="position:absolute;margin-left:430.35pt;margin-top:472.4pt;z-index:-16773180;width:168.6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9" style="position:absolute;margin-left:13pt;margin-top:482.9pt;z-index:-16773176;width:489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0" style="position:absolute;margin-left:37.8pt;margin-top:504.65pt;z-index:-16773172;width:17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1" style="position:absolute;margin-left:53.55pt;margin-top:504.65pt;z-index:-16773168;width:85.3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2" style="position:absolute;margin-left:53.2pt;margin-top:514.45pt;z-index:-16773164;width:85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3" style="position:absolute;margin-left:136.85pt;margin-top:504.65pt;z-index:-16773160;width:462.1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4" style="position:absolute;margin-left:13pt;margin-top:514.45pt;z-index:-1677315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5" style="position:absolute;margin-left:13pt;margin-top:524.95pt;z-index:-1677315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6" style="position:absolute;margin-left:13pt;margin-top:534.7pt;z-index:-1677314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7" style="position:absolute;margin-left:13pt;margin-top:544.45pt;z-index:-16773144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8" style="position:absolute;margin-left:13pt;margin-top:554.95pt;z-index:-1677314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9" style="position:absolute;margin-left:13pt;margin-top:564.7pt;z-index:-1677313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0" style="position:absolute;margin-left:13pt;margin-top:574.5pt;z-index:-1677313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1" style="position:absolute;margin-left:13pt;margin-top:585pt;z-index:-1677312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2" style="position:absolute;margin-left:13pt;margin-top:594.75pt;z-index:-1677312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3" style="position:absolute;margin-left:13pt;margin-top:604.5pt;z-index:-16773120;width:209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4" style="position:absolute;margin-left:37.8pt;margin-top:615pt;z-index:-16773116;width:15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5" style="position:absolute;margin-left:51.3pt;margin-top:615pt;z-index:-16773112;width:298.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6" style="position:absolute;margin-left:51.1pt;margin-top:624.8pt;z-index:-16773108;width:298.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7" style="position:absolute;margin-left:347.8pt;margin-top:615pt;z-index:-16773104;width:250.4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8" style="position:absolute;margin-left:13pt;margin-top:624.8pt;z-index:-16773100;width:343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9" o:title=""/>
          </v:shape>
        </w:pict>
      </w:r>
    </w:p>
    <w:p>
      <w:pPr>
        <w:pStyle w:val="Normal"/>
        <w:framePr w:w="4554" w:hAnchor="page" w:vAnchor="page" w:x="280" w:y="747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jurisdiction other than the State of Delaware.</w:t>
      </w:r>
    </w:p>
    <w:p>
      <w:pPr>
        <w:pStyle w:val="Normal"/>
        <w:framePr w:w="14256" w:hAnchor="page" w:vAnchor="page" w:x="280" w:y="727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laws of the State of Delaware, excluding choice-of-law principles of the law of such state that would require the application of the laws of a</w:t>
      </w:r>
    </w:p>
    <w:p>
      <w:pPr>
        <w:pStyle w:val="Normal"/>
        <w:framePr w:w="13662" w:hAnchor="page" w:vAnchor="page" w:x="770" w:y="706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(h) Governing Law. The provisions of the Plan and all Awards made hereunder shall be governed by and interpreted in accordance with the</w:t>
      </w:r>
    </w:p>
    <w:p>
      <w:pPr>
        <w:pStyle w:val="Normal"/>
        <w:framePr w:w="3307" w:hAnchor="page" w:vAnchor="page" w:x="280" w:y="66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person’s own fraud or bad faith.</w:t>
      </w:r>
    </w:p>
    <w:p>
      <w:pPr>
        <w:pStyle w:val="Normal"/>
        <w:framePr w:w="14247" w:hAnchor="page" w:vAnchor="page" w:x="280" w:y="64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paid in settlement of a claim with the Board’s approval) arising out of any act or omission to act concerning the Plan unless arising out of such</w:t>
      </w:r>
    </w:p>
    <w:p>
      <w:pPr>
        <w:pStyle w:val="Normal"/>
        <w:framePr w:w="14241" w:hAnchor="page" w:vAnchor="page" w:x="280" w:y="62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interpretation of the Plan has been or will be delegated, against any cost or expense (including attorneys’ fees) or liability (including any sum</w:t>
      </w:r>
    </w:p>
    <w:p>
      <w:pPr>
        <w:pStyle w:val="Normal"/>
        <w:framePr w:w="14253" w:hAnchor="page" w:vAnchor="page" w:x="280" w:y="6032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and  hold  harmless  each  director,  officer,  employee  or  agent  of  the  Company  to  whom  any  duty  or  power  relating  to  the  administration  or</w:t>
      </w:r>
    </w:p>
    <w:p>
      <w:pPr>
        <w:pStyle w:val="Normal"/>
        <w:framePr w:w="14255" w:hAnchor="page" w:vAnchor="page" w:x="280" w:y="583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other instrument he or she executes in his or her capacity as a director, officer, employee or agent of the Company. The Company will indemnify</w:t>
      </w:r>
    </w:p>
    <w:p>
      <w:pPr>
        <w:pStyle w:val="Normal"/>
        <w:framePr w:w="14252" w:hAnchor="page" w:vAnchor="page" w:x="280" w:y="5627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expense incurred in connection with the Plan, nor will such individual be personally liable with respect to the Plan because of any contract or</w:t>
      </w:r>
    </w:p>
    <w:p>
      <w:pPr>
        <w:pStyle w:val="Normal"/>
        <w:framePr w:w="14248" w:hAnchor="page" w:vAnchor="page" w:x="280" w:y="543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the Company will be liable to any Participant, former Participant, spouse, beneficiary, or any other person for any claim, loss, liability, or</w:t>
      </w:r>
    </w:p>
    <w:p>
      <w:pPr>
        <w:pStyle w:val="Normal"/>
        <w:framePr w:w="13655" w:hAnchor="page" w:vAnchor="page" w:x="770" w:y="523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(g) Limitations on Liability. Notwithstanding any other provisions of the Plan, no individual acting as a director, officer, employee or agent</w:t>
      </w:r>
    </w:p>
    <w:p>
      <w:pPr>
        <w:pStyle w:val="Normal"/>
        <w:framePr w:w="7596" w:hAnchor="page" w:vAnchor="page" w:x="280" w:y="478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Section 409A of the Code but do not to satisfy the conditions of that section.</w:t>
      </w:r>
    </w:p>
    <w:p>
      <w:pPr>
        <w:pStyle w:val="Normal"/>
        <w:framePr w:w="14239" w:hAnchor="page" w:vAnchor="page" w:x="280" w:y="4591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payments,  compensation   or  other  benefits   under  the  Plan   are  determined  to   constitute  nonqualified  deferred   compensation  subject   to</w:t>
      </w:r>
    </w:p>
    <w:p>
      <w:pPr>
        <w:pStyle w:val="Normal"/>
        <w:framePr w:w="14253" w:hAnchor="page" w:vAnchor="page" w:x="280" w:y="4396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Company makes no representations or warranty and shall have no liability to the Participant or any other person if any provisions of or</w:t>
      </w:r>
    </w:p>
    <w:p>
      <w:pPr>
        <w:pStyle w:val="Normal"/>
        <w:framePr w:w="8755" w:hAnchor="page" w:vAnchor="page" w:x="280" w:y="39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New Payment Date, and any remaining payments will be paid on their original schedule.</w:t>
      </w:r>
    </w:p>
    <w:p>
      <w:pPr>
        <w:pStyle w:val="Normal"/>
        <w:framePr w:w="14245" w:hAnchor="page" w:vAnchor="page" w:x="280" w:y="3750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during the period between the date of separation from service and the New Payment Date shall be paid to the Participant in a lump sum on such</w:t>
      </w:r>
    </w:p>
    <w:p>
      <w:pPr>
        <w:pStyle w:val="Normal"/>
        <w:framePr w:w="14244" w:hAnchor="page" w:vAnchor="page" w:x="280" w:y="355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except as Section 409A of the Code may then permit. The aggregate of any payments that otherwise would have been paid to the Participant</w:t>
      </w:r>
    </w:p>
    <w:p>
      <w:pPr>
        <w:pStyle w:val="Normal"/>
        <w:framePr w:w="14246" w:hAnchor="page" w:vAnchor="page" w:x="280" w:y="3345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months plus one day after the date of “separation from service” (as determined under Section 409A of the Code) (the “</w:t>
      </w:r>
      <w:r>
        <w:rPr>
          <w:rFonts w:ascii="TimesNewRomanPS-ItalicMT" w:hAnsi="TimesNewRomanPS-ItalicMT" w:fareast="TimesNewRomanPS-ItalicMT" w:cs="TimesNewRomanPS-ItalicMT"/>
          <w:color w:val="000000"/>
          <w:w w:val="100"/>
          <w:sz w:val="20"/>
          <w:szCs w:val="20"/>
        </w:rPr>
        <w:t>New Payment Date</w:t>
      </w: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”),</w:t>
      </w:r>
    </w:p>
    <w:p>
      <w:pPr>
        <w:pStyle w:val="Normal"/>
        <w:framePr w:w="14247" w:hAnchor="page" w:vAnchor="page" w:x="280" w:y="31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the Award) agrees that he or she is bound, such portion of the payment, compensation or other benefit shall not be paid before the day that is six</w:t>
      </w:r>
    </w:p>
    <w:p>
      <w:pPr>
        <w:pStyle w:val="Normal"/>
        <w:framePr w:w="14252" w:hAnchor="page" w:vAnchor="page" w:x="280" w:y="29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Code, in each case as determined by the Company in accordance with its procedures, by which determinations the Participant (through accepting</w:t>
      </w:r>
    </w:p>
    <w:p>
      <w:pPr>
        <w:pStyle w:val="Normal"/>
        <w:framePr w:w="14246" w:hAnchor="page" w:vAnchor="page" w:x="280" w:y="274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within the meaning of Section 409A of the Code and (ii) the Participant is a specified employee as defined in Section 409A(a)(2)(B)(i) of the</w:t>
      </w:r>
    </w:p>
    <w:p>
      <w:pPr>
        <w:pStyle w:val="Normal"/>
        <w:framePr w:w="14240" w:hAnchor="page" w:vAnchor="page" w:x="280" w:y="2549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to a Participant pursuant to the Plan in connection with his or her employment termination constitutes “nonqualified deferred compensation”</w:t>
      </w:r>
    </w:p>
    <w:p>
      <w:pPr>
        <w:pStyle w:val="Normal"/>
        <w:framePr w:w="13654" w:hAnchor="page" w:vAnchor="page" w:x="770" w:y="2354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(f) Compliance with Section 409A of the Code. If and to the extent (i) any portion of any payment, compensation or other benefit provided</w:t>
      </w:r>
    </w:p>
    <w:p>
      <w:pPr>
        <w:pStyle w:val="Normal"/>
        <w:framePr w:w="10249" w:hAnchor="page" w:vAnchor="page" w:x="280" w:y="19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copies of any supplement to Participants in any jurisdiction which is not the subject of such supplement.</w:t>
      </w:r>
    </w:p>
    <w:p>
      <w:pPr>
        <w:pStyle w:val="Normal"/>
        <w:framePr w:w="14256" w:hAnchor="page" w:vAnchor="page" w:x="280" w:y="17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Plan, but each supplement shall apply only to Participants within the affected jurisdiction and the Company shall not be required to provide</w:t>
      </w:r>
    </w:p>
    <w:p>
      <w:pPr>
        <w:pStyle w:val="Normal"/>
        <w:framePr w:w="14243" w:hAnchor="page" w:vAnchor="page" w:x="280" w:y="151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inconsistent with the Plan as the Board shall deem necessary or desirable. All supplements adopted by the Board shall be deemed to be part of the</w:t>
      </w:r>
    </w:p>
    <w:p>
      <w:pPr>
        <w:pStyle w:val="Normal"/>
        <w:framePr w:w="14244" w:hAnchor="page" w:vAnchor="page" w:x="280" w:y="1303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Board’s  discretion  under  the  Plan  as  the  Board  deems  necessary  or  desirable  or  (ii)  such  additional  terms  and  conditions  not  otherwise</w:t>
      </w:r>
    </w:p>
    <w:p>
      <w:pPr>
        <w:pStyle w:val="Normal"/>
        <w:framePr w:w="14250" w:hAnchor="page" w:vAnchor="page" w:x="280" w:y="1108"/>
        <w:widowControl w:val="off"/>
        <w:autoSpaceDE w:val="off"/>
        <w:autoSpaceDN w:val="off"/>
        <w:spacing w:before="0" w:after="0" w:line="22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0"/>
          <w:szCs w:val="20"/>
        </w:rPr>
        <w:t>of various jurisdictions. The Board shall establish such sub-plans by adopting supplements to the Plan containing (i) such limitations on the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4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9" style="position:absolute;margin-left:7pt;margin-top:1pt;z-index:-16773096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0" style="position:absolute;margin-left:13pt;margin-top:455.9pt;z-index:-1677309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1" style="position:absolute;margin-left:13pt;margin-top:456.65pt;z-index:-1677308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2" style="position:absolute;margin-left:596.25pt;margin-top:455.9pt;z-index:-1677308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3" style="position:absolute;margin-left:13pt;margin-top:455.9pt;z-index:-1677308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4" style="position:absolute;margin-left:13pt;margin-top:54.3pt;z-index:-16773076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5" style="position:absolute;margin-left:13pt;margin-top:64.05pt;z-index:-1677307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6" style="position:absolute;margin-left:13pt;margin-top:74.55pt;z-index:-1677306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7" style="position:absolute;margin-left:13pt;margin-top:84.3pt;z-index:-1677306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8" style="position:absolute;margin-left:13pt;margin-top:94.1pt;z-index:-16773060;width:419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9" style="position:absolute;margin-left:37.8pt;margin-top:116.6pt;z-index:-16773056;width:1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0" style="position:absolute;margin-left:49.8pt;margin-top:116.6pt;z-index:-16773052;width:178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1" style="position:absolute;margin-left:50pt;margin-top:126.35pt;z-index:-16773048;width:177.8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2" style="position:absolute;margin-left:226.2pt;margin-top:116.6pt;z-index:-16773044;width:372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3" style="position:absolute;margin-left:13pt;margin-top:126.35pt;z-index:-16773040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4" style="position:absolute;margin-left:13pt;margin-top:136.1pt;z-index:-1677303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5" style="position:absolute;margin-left:13pt;margin-top:146.6pt;z-index:-1677303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6" style="position:absolute;margin-left:13pt;margin-top:156.4pt;z-index:-1677302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7" style="position:absolute;margin-left:13pt;margin-top:166.15pt;z-index:-16773024;width:495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8" style="position:absolute;margin-left:506.9pt;margin-top:166.15pt;z-index:-16773020;width:81.5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9" style="position:absolute;margin-left:586.5pt;margin-top:166.15pt;z-index:-16773016;width:11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0" style="position:absolute;margin-left:13pt;margin-top:176.65pt;z-index:-16773012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1" style="position:absolute;margin-left:13pt;margin-top:186.4pt;z-index:-16773008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2" style="position:absolute;margin-left:13pt;margin-top:196.15pt;z-index:-16773004;width:357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3" style="position:absolute;margin-left:13pt;margin-top:218.7pt;z-index:-1677300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4" style="position:absolute;margin-left:13pt;margin-top:228.45pt;z-index:-1677299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5" style="position:absolute;margin-left:13pt;margin-top:238.2pt;z-index:-16772992;width:308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6" style="position:absolute;margin-left:37.8pt;margin-top:260.7pt;z-index:-16772988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7" style="position:absolute;margin-left:52.05pt;margin-top:260.7pt;z-index:-16772984;width:97.3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8" style="position:absolute;margin-left:51.65pt;margin-top:270.5pt;z-index:-16772980;width:97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9" style="position:absolute;margin-left:147.35pt;margin-top:260.7pt;z-index:-16772976;width:450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0" style="position:absolute;margin-left:13pt;margin-top:270.5pt;z-index:-1677297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1" style="position:absolute;margin-left:13pt;margin-top:280.25pt;z-index:-1677296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2" style="position:absolute;margin-left:13pt;margin-top:290.75pt;z-index:-16772964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3" style="position:absolute;margin-left:13pt;margin-top:300.5pt;z-index:-16772960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4" style="position:absolute;margin-left:13pt;margin-top:310.25pt;z-index:-16772956;width:585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5" style="position:absolute;margin-left:13pt;margin-top:320.75pt;z-index:-16772952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6" style="position:absolute;margin-left:13pt;margin-top:330.55pt;z-index:-16772948;width:129.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7" style="position:absolute;margin-left:37.8pt;margin-top:352.3pt;z-index:-16772944;width:16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8" style="position:absolute;margin-left:52.05pt;margin-top:352.3pt;z-index:-16772940;width:65.0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9" style="position:absolute;margin-left:51.65pt;margin-top:362.05pt;z-index:-16772936;width:65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0" style="position:absolute;margin-left:115.1pt;margin-top:352.3pt;z-index:-16772932;width:483.9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1" style="position:absolute;margin-left:13pt;margin-top:362.8pt;z-index:-16772928;width:586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2" style="position:absolute;margin-left:13pt;margin-top:372.55pt;z-index:-16772924;width:181.4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3" style="position:absolute;margin-left:13pt;margin-top:382.3pt;z-index:-16772920;width:4.2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4" o:title=""/>
          </v:shape>
        </w:pic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5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4" style="position:absolute;margin-left:7pt;margin-top:1pt;z-index:-16772916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5" style="position:absolute;margin-left:13pt;margin-top:726.1pt;z-index:-16772912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6" style="position:absolute;margin-left:13pt;margin-top:726.85pt;z-index:-16772908;width:58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7" style="position:absolute;margin-left:596.25pt;margin-top:726.1pt;z-index:-16772904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8" style="position:absolute;margin-left:13pt;margin-top:726.1pt;z-index:-16772900;width:2.75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9" style="position:absolute;margin-left:14pt;margin-top:56.05pt;z-index:-16772896;width:468.4pt;height:6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0" o:title=""/>
          </v:shape>
        </w:pic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0" style="position:absolute;margin-left:7pt;margin-top:1pt;z-index:-16772892;width:598pt;height:727.1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1" style="position:absolute;margin-left:14pt;margin-top:56.05pt;z-index:-16772888;width:468.4pt;height:605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2" o:title=""/>
          </v:shape>
        </w:pict>
      </w:r>
    </w:p>
    <w:sectPr>
      <w:pgSz w:w="12240" w:h="20160"/>
      <w:pgMar w:top="400" w:right="400" w:bottom="400" w:left="400" w:header="720" w:footer="720"/>
      <w:pgNumType w:start="26"/>
      <w:cols w:space="720" w:sep="off"/>
      <w:docGrid w:line-pitch="31680"/>
    </w:sectPr>
  </w:body>
</w:document>
</file>

<file path=word/fontTable.xml><?xml version="1.0" encoding="utf-8"?>
<w:fonts xmlns:w="http://schemas.openxmlformats.org/wordprocessingml/2006/main">
  <w:defaultFonts w:hintType="default" w:ascii="Calibri" w:h-ansi="Calibri" w:fareast="宋体"/>
  <w:font w:name="Times New Roman">
    <w:panose-1>"02020603050405020304"</w:panose-1>
    <w:charset>
      <w:val>"00"</w:val>
    </w:charset>
    <w:family>"Roman"</w:family>
    <w:notTrueType w:val="off"/>
    <w:pitch>"variable"</w:pitch>
    <w:sig w:usb0="01010101" w:usb1="01010101" w:usb2="01010101" w:usb3="01010101" w:csb0="01010101" w:csb1="01010101"/>
  </w:font>
  <w:font w:name="Symbol">
    <w:panose-1>"05050102010706020507"</w:panose-1>
    <w:charset>
      <w:val>"02"</w:val>
    </w:charset>
    <w:family>"Roman"</w:family>
    <w:notTrueType w:val="off"/>
    <w:pitch>"variable"</w:pitch>
    <w:sig w:usb0="01010101" w:usb1="01010101" w:usb2="01010101" w:usb3="01010101" w:csb0="01010101" w:csb1="01010101"/>
  </w:font>
  <w:font w:name="Arial">
    <w:panose-1>"020b0604020202020204"</w:panose-1>
    <w:charset>
      <w:val>"00"</w:val>
    </w:charset>
    <w:family>"Swiss"</w:family>
    <w:notTrueType w:val="off"/>
    <w:pitch>"variable"</w:pitch>
    <w:sig w:usb0="01010101" w:usb1="01010101" w:usb2="01010101" w:usb3="01010101" w:csb0="01010101" w:csb1="01010101"/>
  </w:font>
  <w:font w:name="Calibri">
    <w:panose-1>"020f0502020204030204"</w:panose-1>
    <w:charset>
      <w:val>"00"</w:val>
    </w:charset>
    <w:family>"Swiss"</w:family>
    <w:notTrueType w:val="off"/>
    <w:pitch>"variable"</w:pitch>
    <w:sig w:usb0="01010101" w:usb1="01010101" w:usb2="01010101" w:usb3="01010101" w:csb0="01010101" w:csb1="01010101"/>
  </w:font>
  <w:font w:name="宋体">
    <w:altName>"SimSun"</w:altName>
    <w:panose-1>"02010600030101010101"</w:panose-1>
    <w:charset>
      <w:val>"86"</w:val>
    </w:charset>
    <w:family>"Auto"</w:family>
    <w:notTrueType w:val="off"/>
    <w:pitch>"variable"</w:pitch>
    <w:sig w:usb0="01010101" w:usb1="01010101" w:usb2="01010101" w:usb3="01010101" w:csb0="01010101" w:csb1="01010101"/>
  </w:font>
  <w:font w:name="Cambria Math">
    <w:panose-1>"02040503050406030204"</w:panose-1>
    <w:charset>
      <w:val>"01"</w:val>
    </w:charset>
    <w:family>"Roman"</w:family>
    <w:notTrueType w:val="on"/>
    <w:pitch>"variable"</w:pitch>
    <w:sig w:usb0="01010101" w:usb1="01010101" w:usb2="01010101" w:usb3="01010101" w:csb0="01010101" w:csb1="01010101"/>
  </w:font>
  <w:font w:name="DejaVuSans">
    <w:panose-1>"020b0603030804020204"</w:panose-1>
    <w:charset>
      <w:val>"01"</w:val>
    </w:charset>
    <w:family>"Swiss"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1" w:fontKey="{be00ae22-0000-0000-0000-000000000000}"/>
  </w:font>
  <w:font w:name="TimesNewRomanPSMT">
    <w:panose-1>"02020603050405020304"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2" w:fontKey="{0b244c23-0000-0000-0000-000000000000}"/>
  </w:font>
  <w:font w:name="TimesNewRomanPS-BoldMT">
    <w:panose-1>"02020803070505020304"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3" w:fontKey="{caef09bc-0000-0000-0000-000000000000}"/>
  </w:font>
  <w:font w:name="TimesNewRomanPS-ItalicMT">
    <w:panose-1>"02020503050405090304"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4" w:fontKey="{b520054c-0000-0000-0000-000000000000}"/>
  </w:font>
  <w:font w:name="ArialMT">
    <w:panose-1>"020b0604020202020204"</w:panose-1>
    <w:charset>
      <w:val>"01"</w:val>
    </w:charset>
    <w:family>"Swiss"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5" w:fontKey="{90148000-0000-0000-0000-000000000000}"/>
  </w:font>
  <w:font w:name="TimesNewRomanPS-BoldItalicMT">
    <w:panose-1>"02020703060505090304"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6" w:fontKey="{0dfc9f5e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style w:type="paragraph" w:styleId="Normal" w:default="on">
    <w:name w:val="Normal"/>
    <w:next w:val="Normal"/>
    <w:link w:val="Normal"/>
    <w:pPr>
      <w:pStyle w:val="Normal"/>
      <w:spacing w:after="200" w:line="276"/>
    </w:pPr>
    <w:rPr>
      <w:sz w:val="22"/>
      <w:szCs w:val="22"/>
      <w:lang w:val="en-US" w:fareast="zh-CN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pPr>
      <w:pStyle w:val="TableNormal"/>
    </w:pPr>
    <w:tblPr>
      <w:tblInd w:w="0" w:type="dxa"/>
      <w:tblLayout>"Fixed"</w:tblLayout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  <w:pPr>
      <w:pStyle w:val="NoLis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10" Target="media/image10.png" Type="http://schemas.openxmlformats.org/officeDocument/2006/relationships/image"/><Relationship Id="rId100" Target="media/image100.png" Type="http://schemas.openxmlformats.org/officeDocument/2006/relationships/image"/><Relationship Id="rId1000" Target="media/image1000.png" Type="http://schemas.openxmlformats.org/officeDocument/2006/relationships/image"/><Relationship Id="rId1001" Target="media/image1001.png" Type="http://schemas.openxmlformats.org/officeDocument/2006/relationships/image"/><Relationship Id="rId1002" Target="media/image1002.png" Type="http://schemas.openxmlformats.org/officeDocument/2006/relationships/image"/><Relationship Id="rId1003" Target="media/image1003.png" Type="http://schemas.openxmlformats.org/officeDocument/2006/relationships/image"/><Relationship Id="rId1004" Target="media/image1004.png" Type="http://schemas.openxmlformats.org/officeDocument/2006/relationships/image"/><Relationship Id="rId1005" Target="media/image1005.png" Type="http://schemas.openxmlformats.org/officeDocument/2006/relationships/image"/><Relationship Id="rId1006" Target="media/image1006.png" Type="http://schemas.openxmlformats.org/officeDocument/2006/relationships/image"/><Relationship Id="rId1007" Target="media/image1007.png" Type="http://schemas.openxmlformats.org/officeDocument/2006/relationships/image"/><Relationship Id="rId1008" Target="media/image1008.png" Type="http://schemas.openxmlformats.org/officeDocument/2006/relationships/image"/><Relationship Id="rId1009" Target="media/image1009.png" Type="http://schemas.openxmlformats.org/officeDocument/2006/relationships/image"/><Relationship Id="rId101" Target="media/image101.png" Type="http://schemas.openxmlformats.org/officeDocument/2006/relationships/image"/><Relationship Id="rId1010" Target="media/image1010.png" Type="http://schemas.openxmlformats.org/officeDocument/2006/relationships/image"/><Relationship Id="rId1011" Target="media/image1011.png" Type="http://schemas.openxmlformats.org/officeDocument/2006/relationships/image"/><Relationship Id="rId1012" Target="media/image1012.png" Type="http://schemas.openxmlformats.org/officeDocument/2006/relationships/image"/><Relationship Id="rId1013" Target="media/image1013.png" Type="http://schemas.openxmlformats.org/officeDocument/2006/relationships/image"/><Relationship Id="rId1014" Target="media/image1014.png" Type="http://schemas.openxmlformats.org/officeDocument/2006/relationships/image"/><Relationship Id="rId1015" Target="media/image1015.png" Type="http://schemas.openxmlformats.org/officeDocument/2006/relationships/image"/><Relationship Id="rId1016" Target="media/image1016.png" Type="http://schemas.openxmlformats.org/officeDocument/2006/relationships/image"/><Relationship Id="rId1017" Target="media/image1017.png" Type="http://schemas.openxmlformats.org/officeDocument/2006/relationships/image"/><Relationship Id="rId1018" Target="media/image1018.png" Type="http://schemas.openxmlformats.org/officeDocument/2006/relationships/image"/><Relationship Id="rId1019" Target="media/image1019.png" Type="http://schemas.openxmlformats.org/officeDocument/2006/relationships/image"/><Relationship Id="rId102" Target="media/image102.png" Type="http://schemas.openxmlformats.org/officeDocument/2006/relationships/image"/><Relationship Id="rId1020" Target="media/image1020.png" Type="http://schemas.openxmlformats.org/officeDocument/2006/relationships/image"/><Relationship Id="rId1021" Target="media/image1021.png" Type="http://schemas.openxmlformats.org/officeDocument/2006/relationships/image"/><Relationship Id="rId1022" Target="media/image1022.png" Type="http://schemas.openxmlformats.org/officeDocument/2006/relationships/image"/><Relationship Id="rId1023" Target="media/image1023.png" Type="http://schemas.openxmlformats.org/officeDocument/2006/relationships/image"/><Relationship Id="rId1024" Target="media/image1024.png" Type="http://schemas.openxmlformats.org/officeDocument/2006/relationships/image"/><Relationship Id="rId1025" Target="media/image1025.png" Type="http://schemas.openxmlformats.org/officeDocument/2006/relationships/image"/><Relationship Id="rId1026" Target="media/image1026.png" Type="http://schemas.openxmlformats.org/officeDocument/2006/relationships/image"/><Relationship Id="rId1027" Target="media/image1027.png" Type="http://schemas.openxmlformats.org/officeDocument/2006/relationships/image"/><Relationship Id="rId1028" Target="media/image1028.png" Type="http://schemas.openxmlformats.org/officeDocument/2006/relationships/image"/><Relationship Id="rId1029" Target="media/image1029.png" Type="http://schemas.openxmlformats.org/officeDocument/2006/relationships/image"/><Relationship Id="rId103" Target="media/image103.png" Type="http://schemas.openxmlformats.org/officeDocument/2006/relationships/image"/><Relationship Id="rId1030" Target="media/image1030.png" Type="http://schemas.openxmlformats.org/officeDocument/2006/relationships/image"/><Relationship Id="rId1031" Target="media/image1031.png" Type="http://schemas.openxmlformats.org/officeDocument/2006/relationships/image"/><Relationship Id="rId1032" Target="media/image1032.png" Type="http://schemas.openxmlformats.org/officeDocument/2006/relationships/image"/><Relationship Id="rId1033" Target="media/image1033.png" Type="http://schemas.openxmlformats.org/officeDocument/2006/relationships/image"/><Relationship Id="rId1034" Target="media/image1034.png" Type="http://schemas.openxmlformats.org/officeDocument/2006/relationships/image"/><Relationship Id="rId1035" Target="media/image1035.png" Type="http://schemas.openxmlformats.org/officeDocument/2006/relationships/image"/><Relationship Id="rId1036" Target="media/image1036.png" Type="http://schemas.openxmlformats.org/officeDocument/2006/relationships/image"/><Relationship Id="rId1037" Target="media/image1037.png" Type="http://schemas.openxmlformats.org/officeDocument/2006/relationships/image"/><Relationship Id="rId1038" Target="media/image1038.png" Type="http://schemas.openxmlformats.org/officeDocument/2006/relationships/image"/><Relationship Id="rId1039" Target="media/image1039.png" Type="http://schemas.openxmlformats.org/officeDocument/2006/relationships/image"/><Relationship Id="rId104" Target="media/image104.png" Type="http://schemas.openxmlformats.org/officeDocument/2006/relationships/image"/><Relationship Id="rId1040" Target="media/image1040.png" Type="http://schemas.openxmlformats.org/officeDocument/2006/relationships/image"/><Relationship Id="rId1041" Target="media/image1041.png" Type="http://schemas.openxmlformats.org/officeDocument/2006/relationships/image"/><Relationship Id="rId1042" Target="media/image1042.png" Type="http://schemas.openxmlformats.org/officeDocument/2006/relationships/image"/><Relationship Id="rId1043" Target="media/image1043.png" Type="http://schemas.openxmlformats.org/officeDocument/2006/relationships/image"/><Relationship Id="rId1044" Target="media/image1044.png" Type="http://schemas.openxmlformats.org/officeDocument/2006/relationships/image"/><Relationship Id="rId1045" Target="media/image1045.png" Type="http://schemas.openxmlformats.org/officeDocument/2006/relationships/image"/><Relationship Id="rId1046" Target="media/image1046.png" Type="http://schemas.openxmlformats.org/officeDocument/2006/relationships/image"/><Relationship Id="rId1047" Target="media/image1047.png" Type="http://schemas.openxmlformats.org/officeDocument/2006/relationships/image"/><Relationship Id="rId1048" Target="media/image1048.png" Type="http://schemas.openxmlformats.org/officeDocument/2006/relationships/image"/><Relationship Id="rId1049" Target="media/image1049.png" Type="http://schemas.openxmlformats.org/officeDocument/2006/relationships/image"/><Relationship Id="rId105" Target="media/image105.png" Type="http://schemas.openxmlformats.org/officeDocument/2006/relationships/image"/><Relationship Id="rId1050" Target="media/image1050.png" Type="http://schemas.openxmlformats.org/officeDocument/2006/relationships/image"/><Relationship Id="rId1051" Target="media/image1051.png" Type="http://schemas.openxmlformats.org/officeDocument/2006/relationships/image"/><Relationship Id="rId1052" Target="media/image1052.png" Type="http://schemas.openxmlformats.org/officeDocument/2006/relationships/image"/><Relationship Id="rId1053" Target="media/image1053.png" Type="http://schemas.openxmlformats.org/officeDocument/2006/relationships/image"/><Relationship Id="rId1054" Target="media/image1054.png" Type="http://schemas.openxmlformats.org/officeDocument/2006/relationships/image"/><Relationship Id="rId1055" Target="media/image1055.png" Type="http://schemas.openxmlformats.org/officeDocument/2006/relationships/image"/><Relationship Id="rId1056" Target="media/image1056.png" Type="http://schemas.openxmlformats.org/officeDocument/2006/relationships/image"/><Relationship Id="rId1057" Target="media/image1057.png" Type="http://schemas.openxmlformats.org/officeDocument/2006/relationships/image"/><Relationship Id="rId1058" Target="media/image1058.png" Type="http://schemas.openxmlformats.org/officeDocument/2006/relationships/image"/><Relationship Id="rId1059" Target="media/image1059.png" Type="http://schemas.openxmlformats.org/officeDocument/2006/relationships/image"/><Relationship Id="rId106" Target="media/image106.png" Type="http://schemas.openxmlformats.org/officeDocument/2006/relationships/image"/><Relationship Id="rId1060" Target="media/image1060.png" Type="http://schemas.openxmlformats.org/officeDocument/2006/relationships/image"/><Relationship Id="rId1061" Target="media/image1061.png" Type="http://schemas.openxmlformats.org/officeDocument/2006/relationships/image"/><Relationship Id="rId1062" Target="media/image1062.png" Type="http://schemas.openxmlformats.org/officeDocument/2006/relationships/image"/><Relationship Id="rId1063" Target="media/image1063.png" Type="http://schemas.openxmlformats.org/officeDocument/2006/relationships/image"/><Relationship Id="rId1064" Target="media/image1064.png" Type="http://schemas.openxmlformats.org/officeDocument/2006/relationships/image"/><Relationship Id="rId1065" Target="media/image1065.png" Type="http://schemas.openxmlformats.org/officeDocument/2006/relationships/image"/><Relationship Id="rId1066" Target="media/image1066.png" Type="http://schemas.openxmlformats.org/officeDocument/2006/relationships/image"/><Relationship Id="rId1067" Target="media/image1067.png" Type="http://schemas.openxmlformats.org/officeDocument/2006/relationships/image"/><Relationship Id="rId1068" Target="media/image1068.png" Type="http://schemas.openxmlformats.org/officeDocument/2006/relationships/image"/><Relationship Id="rId1069" Target="media/image1069.png" Type="http://schemas.openxmlformats.org/officeDocument/2006/relationships/image"/><Relationship Id="rId107" Target="media/image107.png" Type="http://schemas.openxmlformats.org/officeDocument/2006/relationships/image"/><Relationship Id="rId1070" Target="media/image1070.png" Type="http://schemas.openxmlformats.org/officeDocument/2006/relationships/image"/><Relationship Id="rId1071" Target="media/image1071.png" Type="http://schemas.openxmlformats.org/officeDocument/2006/relationships/image"/><Relationship Id="rId1072" Target="media/image1072.png" Type="http://schemas.openxmlformats.org/officeDocument/2006/relationships/image"/><Relationship Id="rId1073" Target="media/image1073.png" Type="http://schemas.openxmlformats.org/officeDocument/2006/relationships/image"/><Relationship Id="rId1074" Target="media/image1074.png" Type="http://schemas.openxmlformats.org/officeDocument/2006/relationships/image"/><Relationship Id="rId1075" Target="media/image1075.png" Type="http://schemas.openxmlformats.org/officeDocument/2006/relationships/image"/><Relationship Id="rId1076" Target="media/image1076.png" Type="http://schemas.openxmlformats.org/officeDocument/2006/relationships/image"/><Relationship Id="rId1077" Target="media/image1077.png" Type="http://schemas.openxmlformats.org/officeDocument/2006/relationships/image"/><Relationship Id="rId1078" Target="media/image1078.png" Type="http://schemas.openxmlformats.org/officeDocument/2006/relationships/image"/><Relationship Id="rId1079" Target="media/image1079.png" Type="http://schemas.openxmlformats.org/officeDocument/2006/relationships/image"/><Relationship Id="rId108" Target="media/image108.png" Type="http://schemas.openxmlformats.org/officeDocument/2006/relationships/image"/><Relationship Id="rId1080" Target="media/image1080.jpeg" Type="http://schemas.openxmlformats.org/officeDocument/2006/relationships/image"/><Relationship Id="rId1081" Target="media/image1081.png" Type="http://schemas.openxmlformats.org/officeDocument/2006/relationships/image"/><Relationship Id="rId1082" Target="media/image1082.jpeg" Type="http://schemas.openxmlformats.org/officeDocument/2006/relationships/image"/><Relationship Id="rId1083" Target="styles.xml" Type="http://schemas.openxmlformats.org/officeDocument/2006/relationships/styles"/><Relationship Id="rId1084" Target="fontTable.xml" Type="http://schemas.openxmlformats.org/officeDocument/2006/relationships/fontTable"/><Relationship Id="rId1085" Target="settings.xml" Type="http://schemas.openxmlformats.org/officeDocument/2006/relationships/settings"/><Relationship Id="rId1086" Target="webSettings.xml" Type="http://schemas.openxmlformats.org/officeDocument/2006/relationships/webSettings"/><Relationship Id="rId109" Target="media/image109.png" Type="http://schemas.openxmlformats.org/officeDocument/2006/relationships/image"/><Relationship Id="rId11" Target="media/image11.png" Type="http://schemas.openxmlformats.org/officeDocument/2006/relationships/image"/><Relationship Id="rId110" Target="media/image110.png" Type="http://schemas.openxmlformats.org/officeDocument/2006/relationships/image"/><Relationship Id="rId111" Target="media/image111.png" Type="http://schemas.openxmlformats.org/officeDocument/2006/relationships/image"/><Relationship Id="rId112" Target="media/image112.png" Type="http://schemas.openxmlformats.org/officeDocument/2006/relationships/image"/><Relationship Id="rId113" Target="media/image113.png" Type="http://schemas.openxmlformats.org/officeDocument/2006/relationships/image"/><Relationship Id="rId114" Target="media/image114.png" Type="http://schemas.openxmlformats.org/officeDocument/2006/relationships/image"/><Relationship Id="rId115" Target="media/image115.png" Type="http://schemas.openxmlformats.org/officeDocument/2006/relationships/image"/><Relationship Id="rId116" Target="media/image116.png" Type="http://schemas.openxmlformats.org/officeDocument/2006/relationships/image"/><Relationship Id="rId117" Target="media/image117.png" Type="http://schemas.openxmlformats.org/officeDocument/2006/relationships/image"/><Relationship Id="rId118" Target="media/image118.png" Type="http://schemas.openxmlformats.org/officeDocument/2006/relationships/image"/><Relationship Id="rId119" Target="media/image119.png" Type="http://schemas.openxmlformats.org/officeDocument/2006/relationships/image"/><Relationship Id="rId12" Target="media/image12.png" Type="http://schemas.openxmlformats.org/officeDocument/2006/relationships/image"/><Relationship Id="rId120" Target="media/image120.png" Type="http://schemas.openxmlformats.org/officeDocument/2006/relationships/image"/><Relationship Id="rId121" Target="media/image121.png" Type="http://schemas.openxmlformats.org/officeDocument/2006/relationships/image"/><Relationship Id="rId122" Target="media/image122.png" Type="http://schemas.openxmlformats.org/officeDocument/2006/relationships/image"/><Relationship Id="rId123" Target="media/image123.png" Type="http://schemas.openxmlformats.org/officeDocument/2006/relationships/image"/><Relationship Id="rId124" Target="media/image124.png" Type="http://schemas.openxmlformats.org/officeDocument/2006/relationships/image"/><Relationship Id="rId125" Target="media/image125.png" Type="http://schemas.openxmlformats.org/officeDocument/2006/relationships/image"/><Relationship Id="rId126" Target="media/image126.png" Type="http://schemas.openxmlformats.org/officeDocument/2006/relationships/image"/><Relationship Id="rId127" Target="media/image127.png" Type="http://schemas.openxmlformats.org/officeDocument/2006/relationships/image"/><Relationship Id="rId128" Target="media/image128.png" Type="http://schemas.openxmlformats.org/officeDocument/2006/relationships/image"/><Relationship Id="rId129" Target="media/image129.png" Type="http://schemas.openxmlformats.org/officeDocument/2006/relationships/image"/><Relationship Id="rId13" Target="media/image13.png" Type="http://schemas.openxmlformats.org/officeDocument/2006/relationships/image"/><Relationship Id="rId130" Target="media/image130.png" Type="http://schemas.openxmlformats.org/officeDocument/2006/relationships/image"/><Relationship Id="rId131" Target="media/image131.png" Type="http://schemas.openxmlformats.org/officeDocument/2006/relationships/image"/><Relationship Id="rId132" Target="media/image132.png" Type="http://schemas.openxmlformats.org/officeDocument/2006/relationships/image"/><Relationship Id="rId133" Target="media/image133.png" Type="http://schemas.openxmlformats.org/officeDocument/2006/relationships/image"/><Relationship Id="rId134" Target="media/image134.png" Type="http://schemas.openxmlformats.org/officeDocument/2006/relationships/image"/><Relationship Id="rId135" Target="media/image135.png" Type="http://schemas.openxmlformats.org/officeDocument/2006/relationships/image"/><Relationship Id="rId136" Target="media/image136.png" Type="http://schemas.openxmlformats.org/officeDocument/2006/relationships/image"/><Relationship Id="rId137" Target="media/image137.png" Type="http://schemas.openxmlformats.org/officeDocument/2006/relationships/image"/><Relationship Id="rId138" Target="media/image138.png" Type="http://schemas.openxmlformats.org/officeDocument/2006/relationships/image"/><Relationship Id="rId139" Target="media/image139.png" Type="http://schemas.openxmlformats.org/officeDocument/2006/relationships/image"/><Relationship Id="rId14" Target="media/image14.png" Type="http://schemas.openxmlformats.org/officeDocument/2006/relationships/image"/><Relationship Id="rId140" Target="media/image140.png" Type="http://schemas.openxmlformats.org/officeDocument/2006/relationships/image"/><Relationship Id="rId141" Target="media/image141.png" Type="http://schemas.openxmlformats.org/officeDocument/2006/relationships/image"/><Relationship Id="rId142" Target="media/image142.png" Type="http://schemas.openxmlformats.org/officeDocument/2006/relationships/image"/><Relationship Id="rId143" Target="media/image143.png" Type="http://schemas.openxmlformats.org/officeDocument/2006/relationships/image"/><Relationship Id="rId144" Target="media/image144.png" Type="http://schemas.openxmlformats.org/officeDocument/2006/relationships/image"/><Relationship Id="rId145" Target="media/image145.png" Type="http://schemas.openxmlformats.org/officeDocument/2006/relationships/image"/><Relationship Id="rId146" Target="media/image146.png" Type="http://schemas.openxmlformats.org/officeDocument/2006/relationships/image"/><Relationship Id="rId147" Target="media/image147.png" Type="http://schemas.openxmlformats.org/officeDocument/2006/relationships/image"/><Relationship Id="rId148" Target="media/image148.png" Type="http://schemas.openxmlformats.org/officeDocument/2006/relationships/image"/><Relationship Id="rId149" Target="media/image149.png" Type="http://schemas.openxmlformats.org/officeDocument/2006/relationships/image"/><Relationship Id="rId15" Target="media/image15.png" Type="http://schemas.openxmlformats.org/officeDocument/2006/relationships/image"/><Relationship Id="rId150" Target="media/image150.png" Type="http://schemas.openxmlformats.org/officeDocument/2006/relationships/image"/><Relationship Id="rId151" Target="media/image151.png" Type="http://schemas.openxmlformats.org/officeDocument/2006/relationships/image"/><Relationship Id="rId152" Target="media/image152.png" Type="http://schemas.openxmlformats.org/officeDocument/2006/relationships/image"/><Relationship Id="rId153" Target="media/image153.png" Type="http://schemas.openxmlformats.org/officeDocument/2006/relationships/image"/><Relationship Id="rId154" Target="media/image154.png" Type="http://schemas.openxmlformats.org/officeDocument/2006/relationships/image"/><Relationship Id="rId155" Target="media/image155.png" Type="http://schemas.openxmlformats.org/officeDocument/2006/relationships/image"/><Relationship Id="rId156" Target="media/image156.png" Type="http://schemas.openxmlformats.org/officeDocument/2006/relationships/image"/><Relationship Id="rId157" Target="media/image157.png" Type="http://schemas.openxmlformats.org/officeDocument/2006/relationships/image"/><Relationship Id="rId158" Target="media/image158.png" Type="http://schemas.openxmlformats.org/officeDocument/2006/relationships/image"/><Relationship Id="rId159" Target="media/image159.png" Type="http://schemas.openxmlformats.org/officeDocument/2006/relationships/image"/><Relationship Id="rId16" Target="media/image16.png" Type="http://schemas.openxmlformats.org/officeDocument/2006/relationships/image"/><Relationship Id="rId160" Target="media/image160.png" Type="http://schemas.openxmlformats.org/officeDocument/2006/relationships/image"/><Relationship Id="rId161" Target="media/image161.png" Type="http://schemas.openxmlformats.org/officeDocument/2006/relationships/image"/><Relationship Id="rId162" Target="media/image162.png" Type="http://schemas.openxmlformats.org/officeDocument/2006/relationships/image"/><Relationship Id="rId163" Target="media/image163.png" Type="http://schemas.openxmlformats.org/officeDocument/2006/relationships/image"/><Relationship Id="rId164" Target="media/image164.png" Type="http://schemas.openxmlformats.org/officeDocument/2006/relationships/image"/><Relationship Id="rId165" Target="media/image165.png" Type="http://schemas.openxmlformats.org/officeDocument/2006/relationships/image"/><Relationship Id="rId166" Target="media/image166.png" Type="http://schemas.openxmlformats.org/officeDocument/2006/relationships/image"/><Relationship Id="rId167" Target="media/image167.png" Type="http://schemas.openxmlformats.org/officeDocument/2006/relationships/image"/><Relationship Id="rId168" Target="media/image168.png" Type="http://schemas.openxmlformats.org/officeDocument/2006/relationships/image"/><Relationship Id="rId169" Target="media/image169.png" Type="http://schemas.openxmlformats.org/officeDocument/2006/relationships/image"/><Relationship Id="rId17" Target="media/image17.png" Type="http://schemas.openxmlformats.org/officeDocument/2006/relationships/image"/><Relationship Id="rId170" Target="media/image170.png" Type="http://schemas.openxmlformats.org/officeDocument/2006/relationships/image"/><Relationship Id="rId171" Target="media/image171.png" Type="http://schemas.openxmlformats.org/officeDocument/2006/relationships/image"/><Relationship Id="rId172" Target="media/image172.png" Type="http://schemas.openxmlformats.org/officeDocument/2006/relationships/image"/><Relationship Id="rId173" Target="media/image173.png" Type="http://schemas.openxmlformats.org/officeDocument/2006/relationships/image"/><Relationship Id="rId174" Target="media/image174.png" Type="http://schemas.openxmlformats.org/officeDocument/2006/relationships/image"/><Relationship Id="rId175" Target="media/image175.png" Type="http://schemas.openxmlformats.org/officeDocument/2006/relationships/image"/><Relationship Id="rId176" Target="media/image176.png" Type="http://schemas.openxmlformats.org/officeDocument/2006/relationships/image"/><Relationship Id="rId177" Target="media/image177.png" Type="http://schemas.openxmlformats.org/officeDocument/2006/relationships/image"/><Relationship Id="rId178" Target="media/image178.png" Type="http://schemas.openxmlformats.org/officeDocument/2006/relationships/image"/><Relationship Id="rId179" Target="media/image179.png" Type="http://schemas.openxmlformats.org/officeDocument/2006/relationships/image"/><Relationship Id="rId18" Target="media/image18.png" Type="http://schemas.openxmlformats.org/officeDocument/2006/relationships/image"/><Relationship Id="rId180" Target="media/image180.png" Type="http://schemas.openxmlformats.org/officeDocument/2006/relationships/image"/><Relationship Id="rId181" Target="media/image181.png" Type="http://schemas.openxmlformats.org/officeDocument/2006/relationships/image"/><Relationship Id="rId182" Target="media/image182.png" Type="http://schemas.openxmlformats.org/officeDocument/2006/relationships/image"/><Relationship Id="rId183" Target="media/image183.png" Type="http://schemas.openxmlformats.org/officeDocument/2006/relationships/image"/><Relationship Id="rId184" Target="media/image184.png" Type="http://schemas.openxmlformats.org/officeDocument/2006/relationships/image"/><Relationship Id="rId185" Target="media/image185.png" Type="http://schemas.openxmlformats.org/officeDocument/2006/relationships/image"/><Relationship Id="rId186" Target="media/image186.png" Type="http://schemas.openxmlformats.org/officeDocument/2006/relationships/image"/><Relationship Id="rId187" Target="media/image187.png" Type="http://schemas.openxmlformats.org/officeDocument/2006/relationships/image"/><Relationship Id="rId188" Target="media/image188.png" Type="http://schemas.openxmlformats.org/officeDocument/2006/relationships/image"/><Relationship Id="rId189" Target="media/image189.png" Type="http://schemas.openxmlformats.org/officeDocument/2006/relationships/image"/><Relationship Id="rId19" Target="media/image19.png" Type="http://schemas.openxmlformats.org/officeDocument/2006/relationships/image"/><Relationship Id="rId190" Target="media/image190.png" Type="http://schemas.openxmlformats.org/officeDocument/2006/relationships/image"/><Relationship Id="rId191" Target="media/image191.png" Type="http://schemas.openxmlformats.org/officeDocument/2006/relationships/image"/><Relationship Id="rId192" Target="media/image192.png" Type="http://schemas.openxmlformats.org/officeDocument/2006/relationships/image"/><Relationship Id="rId193" Target="media/image193.png" Type="http://schemas.openxmlformats.org/officeDocument/2006/relationships/image"/><Relationship Id="rId194" Target="media/image194.png" Type="http://schemas.openxmlformats.org/officeDocument/2006/relationships/image"/><Relationship Id="rId195" Target="media/image195.png" Type="http://schemas.openxmlformats.org/officeDocument/2006/relationships/image"/><Relationship Id="rId196" Target="media/image196.png" Type="http://schemas.openxmlformats.org/officeDocument/2006/relationships/image"/><Relationship Id="rId197" Target="media/image197.png" Type="http://schemas.openxmlformats.org/officeDocument/2006/relationships/image"/><Relationship Id="rId198" Target="media/image198.png" Type="http://schemas.openxmlformats.org/officeDocument/2006/relationships/image"/><Relationship Id="rId199" Target="media/image199.png" Type="http://schemas.openxmlformats.org/officeDocument/2006/relationships/image"/><Relationship Id="rId2" Target="media/image2.png" Type="http://schemas.openxmlformats.org/officeDocument/2006/relationships/image"/><Relationship Id="rId20" Target="media/image20.png" Type="http://schemas.openxmlformats.org/officeDocument/2006/relationships/image"/><Relationship Id="rId200" Target="media/image200.png" Type="http://schemas.openxmlformats.org/officeDocument/2006/relationships/image"/><Relationship Id="rId201" Target="media/image201.png" Type="http://schemas.openxmlformats.org/officeDocument/2006/relationships/image"/><Relationship Id="rId202" Target="media/image202.png" Type="http://schemas.openxmlformats.org/officeDocument/2006/relationships/image"/><Relationship Id="rId203" Target="media/image203.png" Type="http://schemas.openxmlformats.org/officeDocument/2006/relationships/image"/><Relationship Id="rId204" Target="media/image204.png" Type="http://schemas.openxmlformats.org/officeDocument/2006/relationships/image"/><Relationship Id="rId205" Target="media/image205.png" Type="http://schemas.openxmlformats.org/officeDocument/2006/relationships/image"/><Relationship Id="rId206" Target="media/image206.png" Type="http://schemas.openxmlformats.org/officeDocument/2006/relationships/image"/><Relationship Id="rId207" Target="media/image207.png" Type="http://schemas.openxmlformats.org/officeDocument/2006/relationships/image"/><Relationship Id="rId208" Target="media/image208.png" Type="http://schemas.openxmlformats.org/officeDocument/2006/relationships/image"/><Relationship Id="rId209" Target="media/image209.png" Type="http://schemas.openxmlformats.org/officeDocument/2006/relationships/image"/><Relationship Id="rId21" Target="media/image21.png" Type="http://schemas.openxmlformats.org/officeDocument/2006/relationships/image"/><Relationship Id="rId210" Target="media/image210.png" Type="http://schemas.openxmlformats.org/officeDocument/2006/relationships/image"/><Relationship Id="rId211" Target="media/image211.png" Type="http://schemas.openxmlformats.org/officeDocument/2006/relationships/image"/><Relationship Id="rId212" Target="media/image212.png" Type="http://schemas.openxmlformats.org/officeDocument/2006/relationships/image"/><Relationship Id="rId213" Target="media/image213.png" Type="http://schemas.openxmlformats.org/officeDocument/2006/relationships/image"/><Relationship Id="rId214" Target="media/image214.png" Type="http://schemas.openxmlformats.org/officeDocument/2006/relationships/image"/><Relationship Id="rId215" Target="media/image215.png" Type="http://schemas.openxmlformats.org/officeDocument/2006/relationships/image"/><Relationship Id="rId216" Target="media/image216.png" Type="http://schemas.openxmlformats.org/officeDocument/2006/relationships/image"/><Relationship Id="rId217" Target="media/image217.png" Type="http://schemas.openxmlformats.org/officeDocument/2006/relationships/image"/><Relationship Id="rId218" Target="media/image218.png" Type="http://schemas.openxmlformats.org/officeDocument/2006/relationships/image"/><Relationship Id="rId219" Target="media/image219.png" Type="http://schemas.openxmlformats.org/officeDocument/2006/relationships/image"/><Relationship Id="rId22" Target="media/image22.png" Type="http://schemas.openxmlformats.org/officeDocument/2006/relationships/image"/><Relationship Id="rId220" Target="media/image220.png" Type="http://schemas.openxmlformats.org/officeDocument/2006/relationships/image"/><Relationship Id="rId221" Target="media/image221.png" Type="http://schemas.openxmlformats.org/officeDocument/2006/relationships/image"/><Relationship Id="rId222" Target="media/image222.png" Type="http://schemas.openxmlformats.org/officeDocument/2006/relationships/image"/><Relationship Id="rId223" Target="media/image223.png" Type="http://schemas.openxmlformats.org/officeDocument/2006/relationships/image"/><Relationship Id="rId224" Target="media/image224.png" Type="http://schemas.openxmlformats.org/officeDocument/2006/relationships/image"/><Relationship Id="rId225" Target="media/image225.png" Type="http://schemas.openxmlformats.org/officeDocument/2006/relationships/image"/><Relationship Id="rId226" Target="media/image226.png" Type="http://schemas.openxmlformats.org/officeDocument/2006/relationships/image"/><Relationship Id="rId227" Target="media/image227.png" Type="http://schemas.openxmlformats.org/officeDocument/2006/relationships/image"/><Relationship Id="rId228" Target="media/image228.png" Type="http://schemas.openxmlformats.org/officeDocument/2006/relationships/image"/><Relationship Id="rId229" Target="media/image229.png" Type="http://schemas.openxmlformats.org/officeDocument/2006/relationships/image"/><Relationship Id="rId23" Target="media/image23.png" Type="http://schemas.openxmlformats.org/officeDocument/2006/relationships/image"/><Relationship Id="rId230" Target="media/image230.png" Type="http://schemas.openxmlformats.org/officeDocument/2006/relationships/image"/><Relationship Id="rId231" Target="media/image231.png" Type="http://schemas.openxmlformats.org/officeDocument/2006/relationships/image"/><Relationship Id="rId232" Target="media/image232.png" Type="http://schemas.openxmlformats.org/officeDocument/2006/relationships/image"/><Relationship Id="rId233" Target="media/image233.png" Type="http://schemas.openxmlformats.org/officeDocument/2006/relationships/image"/><Relationship Id="rId234" Target="media/image234.png" Type="http://schemas.openxmlformats.org/officeDocument/2006/relationships/image"/><Relationship Id="rId235" Target="media/image235.png" Type="http://schemas.openxmlformats.org/officeDocument/2006/relationships/image"/><Relationship Id="rId236" Target="media/image236.png" Type="http://schemas.openxmlformats.org/officeDocument/2006/relationships/image"/><Relationship Id="rId237" Target="media/image237.png" Type="http://schemas.openxmlformats.org/officeDocument/2006/relationships/image"/><Relationship Id="rId238" Target="media/image238.png" Type="http://schemas.openxmlformats.org/officeDocument/2006/relationships/image"/><Relationship Id="rId239" Target="media/image239.png" Type="http://schemas.openxmlformats.org/officeDocument/2006/relationships/image"/><Relationship Id="rId24" Target="media/image24.png" Type="http://schemas.openxmlformats.org/officeDocument/2006/relationships/image"/><Relationship Id="rId240" Target="media/image240.png" Type="http://schemas.openxmlformats.org/officeDocument/2006/relationships/image"/><Relationship Id="rId241" Target="media/image241.png" Type="http://schemas.openxmlformats.org/officeDocument/2006/relationships/image"/><Relationship Id="rId242" Target="media/image242.png" Type="http://schemas.openxmlformats.org/officeDocument/2006/relationships/image"/><Relationship Id="rId243" Target="media/image243.png" Type="http://schemas.openxmlformats.org/officeDocument/2006/relationships/image"/><Relationship Id="rId244" Target="media/image244.png" Type="http://schemas.openxmlformats.org/officeDocument/2006/relationships/image"/><Relationship Id="rId245" Target="media/image245.png" Type="http://schemas.openxmlformats.org/officeDocument/2006/relationships/image"/><Relationship Id="rId246" Target="media/image246.png" Type="http://schemas.openxmlformats.org/officeDocument/2006/relationships/image"/><Relationship Id="rId247" Target="media/image247.png" Type="http://schemas.openxmlformats.org/officeDocument/2006/relationships/image"/><Relationship Id="rId248" Target="media/image248.png" Type="http://schemas.openxmlformats.org/officeDocument/2006/relationships/image"/><Relationship Id="rId249" Target="media/image249.png" Type="http://schemas.openxmlformats.org/officeDocument/2006/relationships/image"/><Relationship Id="rId25" Target="media/image25.png" Type="http://schemas.openxmlformats.org/officeDocument/2006/relationships/image"/><Relationship Id="rId250" Target="media/image250.png" Type="http://schemas.openxmlformats.org/officeDocument/2006/relationships/image"/><Relationship Id="rId251" Target="media/image251.png" Type="http://schemas.openxmlformats.org/officeDocument/2006/relationships/image"/><Relationship Id="rId252" Target="media/image252.png" Type="http://schemas.openxmlformats.org/officeDocument/2006/relationships/image"/><Relationship Id="rId253" Target="media/image253.png" Type="http://schemas.openxmlformats.org/officeDocument/2006/relationships/image"/><Relationship Id="rId254" Target="media/image254.png" Type="http://schemas.openxmlformats.org/officeDocument/2006/relationships/image"/><Relationship Id="rId255" Target="media/image255.png" Type="http://schemas.openxmlformats.org/officeDocument/2006/relationships/image"/><Relationship Id="rId256" Target="media/image256.png" Type="http://schemas.openxmlformats.org/officeDocument/2006/relationships/image"/><Relationship Id="rId257" Target="media/image257.png" Type="http://schemas.openxmlformats.org/officeDocument/2006/relationships/image"/><Relationship Id="rId258" Target="media/image258.png" Type="http://schemas.openxmlformats.org/officeDocument/2006/relationships/image"/><Relationship Id="rId259" Target="media/image259.png" Type="http://schemas.openxmlformats.org/officeDocument/2006/relationships/image"/><Relationship Id="rId26" Target="media/image26.png" Type="http://schemas.openxmlformats.org/officeDocument/2006/relationships/image"/><Relationship Id="rId260" Target="media/image260.png" Type="http://schemas.openxmlformats.org/officeDocument/2006/relationships/image"/><Relationship Id="rId261" Target="media/image261.png" Type="http://schemas.openxmlformats.org/officeDocument/2006/relationships/image"/><Relationship Id="rId262" Target="media/image262.png" Type="http://schemas.openxmlformats.org/officeDocument/2006/relationships/image"/><Relationship Id="rId263" Target="media/image263.png" Type="http://schemas.openxmlformats.org/officeDocument/2006/relationships/image"/><Relationship Id="rId264" Target="media/image264.png" Type="http://schemas.openxmlformats.org/officeDocument/2006/relationships/image"/><Relationship Id="rId265" Target="media/image265.png" Type="http://schemas.openxmlformats.org/officeDocument/2006/relationships/image"/><Relationship Id="rId266" Target="media/image266.png" Type="http://schemas.openxmlformats.org/officeDocument/2006/relationships/image"/><Relationship Id="rId267" Target="media/image267.png" Type="http://schemas.openxmlformats.org/officeDocument/2006/relationships/image"/><Relationship Id="rId268" Target="media/image268.png" Type="http://schemas.openxmlformats.org/officeDocument/2006/relationships/image"/><Relationship Id="rId269" Target="media/image269.png" Type="http://schemas.openxmlformats.org/officeDocument/2006/relationships/image"/><Relationship Id="rId27" Target="media/image27.png" Type="http://schemas.openxmlformats.org/officeDocument/2006/relationships/image"/><Relationship Id="rId270" Target="media/image270.png" Type="http://schemas.openxmlformats.org/officeDocument/2006/relationships/image"/><Relationship Id="rId271" Target="media/image271.png" Type="http://schemas.openxmlformats.org/officeDocument/2006/relationships/image"/><Relationship Id="rId272" Target="media/image272.png" Type="http://schemas.openxmlformats.org/officeDocument/2006/relationships/image"/><Relationship Id="rId273" Target="media/image273.png" Type="http://schemas.openxmlformats.org/officeDocument/2006/relationships/image"/><Relationship Id="rId274" Target="media/image274.png" Type="http://schemas.openxmlformats.org/officeDocument/2006/relationships/image"/><Relationship Id="rId275" Target="media/image275.png" Type="http://schemas.openxmlformats.org/officeDocument/2006/relationships/image"/><Relationship Id="rId276" Target="media/image276.png" Type="http://schemas.openxmlformats.org/officeDocument/2006/relationships/image"/><Relationship Id="rId277" Target="media/image277.png" Type="http://schemas.openxmlformats.org/officeDocument/2006/relationships/image"/><Relationship Id="rId278" Target="media/image278.png" Type="http://schemas.openxmlformats.org/officeDocument/2006/relationships/image"/><Relationship Id="rId279" Target="media/image279.png" Type="http://schemas.openxmlformats.org/officeDocument/2006/relationships/image"/><Relationship Id="rId28" Target="media/image28.png" Type="http://schemas.openxmlformats.org/officeDocument/2006/relationships/image"/><Relationship Id="rId280" Target="media/image280.png" Type="http://schemas.openxmlformats.org/officeDocument/2006/relationships/image"/><Relationship Id="rId281" Target="media/image281.png" Type="http://schemas.openxmlformats.org/officeDocument/2006/relationships/image"/><Relationship Id="rId282" Target="media/image282.png" Type="http://schemas.openxmlformats.org/officeDocument/2006/relationships/image"/><Relationship Id="rId283" Target="media/image283.png" Type="http://schemas.openxmlformats.org/officeDocument/2006/relationships/image"/><Relationship Id="rId284" Target="media/image284.png" Type="http://schemas.openxmlformats.org/officeDocument/2006/relationships/image"/><Relationship Id="rId285" Target="media/image285.png" Type="http://schemas.openxmlformats.org/officeDocument/2006/relationships/image"/><Relationship Id="rId286" Target="media/image286.png" Type="http://schemas.openxmlformats.org/officeDocument/2006/relationships/image"/><Relationship Id="rId287" Target="media/image287.png" Type="http://schemas.openxmlformats.org/officeDocument/2006/relationships/image"/><Relationship Id="rId288" Target="media/image288.png" Type="http://schemas.openxmlformats.org/officeDocument/2006/relationships/image"/><Relationship Id="rId289" Target="media/image289.png" Type="http://schemas.openxmlformats.org/officeDocument/2006/relationships/image"/><Relationship Id="rId29" Target="media/image29.png" Type="http://schemas.openxmlformats.org/officeDocument/2006/relationships/image"/><Relationship Id="rId290" Target="media/image290.png" Type="http://schemas.openxmlformats.org/officeDocument/2006/relationships/image"/><Relationship Id="rId291" Target="media/image291.png" Type="http://schemas.openxmlformats.org/officeDocument/2006/relationships/image"/><Relationship Id="rId292" Target="media/image292.png" Type="http://schemas.openxmlformats.org/officeDocument/2006/relationships/image"/><Relationship Id="rId293" Target="media/image293.png" Type="http://schemas.openxmlformats.org/officeDocument/2006/relationships/image"/><Relationship Id="rId294" Target="media/image294.png" Type="http://schemas.openxmlformats.org/officeDocument/2006/relationships/image"/><Relationship Id="rId295" Target="media/image295.png" Type="http://schemas.openxmlformats.org/officeDocument/2006/relationships/image"/><Relationship Id="rId296" Target="media/image296.png" Type="http://schemas.openxmlformats.org/officeDocument/2006/relationships/image"/><Relationship Id="rId297" Target="media/image297.png" Type="http://schemas.openxmlformats.org/officeDocument/2006/relationships/image"/><Relationship Id="rId298" Target="media/image298.png" Type="http://schemas.openxmlformats.org/officeDocument/2006/relationships/image"/><Relationship Id="rId299" Target="media/image299.png" Type="http://schemas.openxmlformats.org/officeDocument/2006/relationships/image"/><Relationship Id="rId3" Target="media/image3.png" Type="http://schemas.openxmlformats.org/officeDocument/2006/relationships/image"/><Relationship Id="rId30" Target="media/image30.png" Type="http://schemas.openxmlformats.org/officeDocument/2006/relationships/image"/><Relationship Id="rId300" Target="media/image300.png" Type="http://schemas.openxmlformats.org/officeDocument/2006/relationships/image"/><Relationship Id="rId301" Target="media/image301.png" Type="http://schemas.openxmlformats.org/officeDocument/2006/relationships/image"/><Relationship Id="rId302" Target="media/image302.png" Type="http://schemas.openxmlformats.org/officeDocument/2006/relationships/image"/><Relationship Id="rId303" Target="media/image303.png" Type="http://schemas.openxmlformats.org/officeDocument/2006/relationships/image"/><Relationship Id="rId304" Target="media/image304.png" Type="http://schemas.openxmlformats.org/officeDocument/2006/relationships/image"/><Relationship Id="rId305" Target="media/image305.png" Type="http://schemas.openxmlformats.org/officeDocument/2006/relationships/image"/><Relationship Id="rId306" Target="media/image306.png" Type="http://schemas.openxmlformats.org/officeDocument/2006/relationships/image"/><Relationship Id="rId307" Target="media/image307.png" Type="http://schemas.openxmlformats.org/officeDocument/2006/relationships/image"/><Relationship Id="rId308" Target="media/image308.png" Type="http://schemas.openxmlformats.org/officeDocument/2006/relationships/image"/><Relationship Id="rId309" Target="media/image309.png" Type="http://schemas.openxmlformats.org/officeDocument/2006/relationships/image"/><Relationship Id="rId31" Target="media/image31.png" Type="http://schemas.openxmlformats.org/officeDocument/2006/relationships/image"/><Relationship Id="rId310" Target="media/image310.png" Type="http://schemas.openxmlformats.org/officeDocument/2006/relationships/image"/><Relationship Id="rId311" Target="media/image311.png" Type="http://schemas.openxmlformats.org/officeDocument/2006/relationships/image"/><Relationship Id="rId312" Target="media/image312.png" Type="http://schemas.openxmlformats.org/officeDocument/2006/relationships/image"/><Relationship Id="rId313" Target="media/image313.png" Type="http://schemas.openxmlformats.org/officeDocument/2006/relationships/image"/><Relationship Id="rId314" Target="media/image314.png" Type="http://schemas.openxmlformats.org/officeDocument/2006/relationships/image"/><Relationship Id="rId315" Target="media/image315.png" Type="http://schemas.openxmlformats.org/officeDocument/2006/relationships/image"/><Relationship Id="rId316" Target="media/image316.png" Type="http://schemas.openxmlformats.org/officeDocument/2006/relationships/image"/><Relationship Id="rId317" Target="media/image317.png" Type="http://schemas.openxmlformats.org/officeDocument/2006/relationships/image"/><Relationship Id="rId318" Target="media/image318.png" Type="http://schemas.openxmlformats.org/officeDocument/2006/relationships/image"/><Relationship Id="rId319" Target="media/image319.png" Type="http://schemas.openxmlformats.org/officeDocument/2006/relationships/image"/><Relationship Id="rId32" Target="media/image32.png" Type="http://schemas.openxmlformats.org/officeDocument/2006/relationships/image"/><Relationship Id="rId320" Target="media/image320.png" Type="http://schemas.openxmlformats.org/officeDocument/2006/relationships/image"/><Relationship Id="rId321" Target="media/image321.png" Type="http://schemas.openxmlformats.org/officeDocument/2006/relationships/image"/><Relationship Id="rId322" Target="media/image322.png" Type="http://schemas.openxmlformats.org/officeDocument/2006/relationships/image"/><Relationship Id="rId323" Target="media/image323.png" Type="http://schemas.openxmlformats.org/officeDocument/2006/relationships/image"/><Relationship Id="rId324" Target="media/image324.png" Type="http://schemas.openxmlformats.org/officeDocument/2006/relationships/image"/><Relationship Id="rId325" Target="media/image325.png" Type="http://schemas.openxmlformats.org/officeDocument/2006/relationships/image"/><Relationship Id="rId326" Target="media/image326.png" Type="http://schemas.openxmlformats.org/officeDocument/2006/relationships/image"/><Relationship Id="rId327" Target="media/image327.png" Type="http://schemas.openxmlformats.org/officeDocument/2006/relationships/image"/><Relationship Id="rId328" Target="media/image328.png" Type="http://schemas.openxmlformats.org/officeDocument/2006/relationships/image"/><Relationship Id="rId329" Target="media/image329.png" Type="http://schemas.openxmlformats.org/officeDocument/2006/relationships/image"/><Relationship Id="rId33" Target="media/image33.png" Type="http://schemas.openxmlformats.org/officeDocument/2006/relationships/image"/><Relationship Id="rId330" Target="media/image330.png" Type="http://schemas.openxmlformats.org/officeDocument/2006/relationships/image"/><Relationship Id="rId331" Target="media/image331.png" Type="http://schemas.openxmlformats.org/officeDocument/2006/relationships/image"/><Relationship Id="rId332" Target="media/image332.png" Type="http://schemas.openxmlformats.org/officeDocument/2006/relationships/image"/><Relationship Id="rId333" Target="media/image333.png" Type="http://schemas.openxmlformats.org/officeDocument/2006/relationships/image"/><Relationship Id="rId334" Target="media/image334.png" Type="http://schemas.openxmlformats.org/officeDocument/2006/relationships/image"/><Relationship Id="rId335" Target="media/image335.png" Type="http://schemas.openxmlformats.org/officeDocument/2006/relationships/image"/><Relationship Id="rId336" Target="media/image336.png" Type="http://schemas.openxmlformats.org/officeDocument/2006/relationships/image"/><Relationship Id="rId337" Target="media/image337.png" Type="http://schemas.openxmlformats.org/officeDocument/2006/relationships/image"/><Relationship Id="rId338" Target="media/image338.png" Type="http://schemas.openxmlformats.org/officeDocument/2006/relationships/image"/><Relationship Id="rId339" Target="media/image339.png" Type="http://schemas.openxmlformats.org/officeDocument/2006/relationships/image"/><Relationship Id="rId34" Target="media/image34.png" Type="http://schemas.openxmlformats.org/officeDocument/2006/relationships/image"/><Relationship Id="rId340" Target="media/image340.png" Type="http://schemas.openxmlformats.org/officeDocument/2006/relationships/image"/><Relationship Id="rId341" Target="media/image341.png" Type="http://schemas.openxmlformats.org/officeDocument/2006/relationships/image"/><Relationship Id="rId342" Target="media/image342.png" Type="http://schemas.openxmlformats.org/officeDocument/2006/relationships/image"/><Relationship Id="rId343" Target="media/image343.png" Type="http://schemas.openxmlformats.org/officeDocument/2006/relationships/image"/><Relationship Id="rId344" Target="media/image344.png" Type="http://schemas.openxmlformats.org/officeDocument/2006/relationships/image"/><Relationship Id="rId345" Target="media/image345.png" Type="http://schemas.openxmlformats.org/officeDocument/2006/relationships/image"/><Relationship Id="rId346" Target="media/image346.png" Type="http://schemas.openxmlformats.org/officeDocument/2006/relationships/image"/><Relationship Id="rId347" Target="media/image347.png" Type="http://schemas.openxmlformats.org/officeDocument/2006/relationships/image"/><Relationship Id="rId348" Target="media/image348.png" Type="http://schemas.openxmlformats.org/officeDocument/2006/relationships/image"/><Relationship Id="rId349" Target="media/image349.png" Type="http://schemas.openxmlformats.org/officeDocument/2006/relationships/image"/><Relationship Id="rId35" Target="media/image35.png" Type="http://schemas.openxmlformats.org/officeDocument/2006/relationships/image"/><Relationship Id="rId350" Target="media/image350.png" Type="http://schemas.openxmlformats.org/officeDocument/2006/relationships/image"/><Relationship Id="rId351" Target="media/image351.png" Type="http://schemas.openxmlformats.org/officeDocument/2006/relationships/image"/><Relationship Id="rId352" Target="media/image352.png" Type="http://schemas.openxmlformats.org/officeDocument/2006/relationships/image"/><Relationship Id="rId353" Target="media/image353.png" Type="http://schemas.openxmlformats.org/officeDocument/2006/relationships/image"/><Relationship Id="rId354" Target="media/image354.png" Type="http://schemas.openxmlformats.org/officeDocument/2006/relationships/image"/><Relationship Id="rId355" Target="media/image355.png" Type="http://schemas.openxmlformats.org/officeDocument/2006/relationships/image"/><Relationship Id="rId356" Target="media/image356.png" Type="http://schemas.openxmlformats.org/officeDocument/2006/relationships/image"/><Relationship Id="rId357" Target="media/image357.png" Type="http://schemas.openxmlformats.org/officeDocument/2006/relationships/image"/><Relationship Id="rId358" Target="media/image358.png" Type="http://schemas.openxmlformats.org/officeDocument/2006/relationships/image"/><Relationship Id="rId359" Target="media/image359.png" Type="http://schemas.openxmlformats.org/officeDocument/2006/relationships/image"/><Relationship Id="rId36" Target="media/image36.png" Type="http://schemas.openxmlformats.org/officeDocument/2006/relationships/image"/><Relationship Id="rId360" Target="media/image360.png" Type="http://schemas.openxmlformats.org/officeDocument/2006/relationships/image"/><Relationship Id="rId361" Target="media/image361.png" Type="http://schemas.openxmlformats.org/officeDocument/2006/relationships/image"/><Relationship Id="rId362" Target="media/image362.png" Type="http://schemas.openxmlformats.org/officeDocument/2006/relationships/image"/><Relationship Id="rId363" Target="media/image363.png" Type="http://schemas.openxmlformats.org/officeDocument/2006/relationships/image"/><Relationship Id="rId364" Target="media/image364.png" Type="http://schemas.openxmlformats.org/officeDocument/2006/relationships/image"/><Relationship Id="rId365" Target="media/image365.png" Type="http://schemas.openxmlformats.org/officeDocument/2006/relationships/image"/><Relationship Id="rId366" Target="media/image366.png" Type="http://schemas.openxmlformats.org/officeDocument/2006/relationships/image"/><Relationship Id="rId367" Target="media/image367.png" Type="http://schemas.openxmlformats.org/officeDocument/2006/relationships/image"/><Relationship Id="rId368" Target="media/image368.png" Type="http://schemas.openxmlformats.org/officeDocument/2006/relationships/image"/><Relationship Id="rId369" Target="media/image369.png" Type="http://schemas.openxmlformats.org/officeDocument/2006/relationships/image"/><Relationship Id="rId37" Target="media/image37.png" Type="http://schemas.openxmlformats.org/officeDocument/2006/relationships/image"/><Relationship Id="rId370" Target="media/image370.png" Type="http://schemas.openxmlformats.org/officeDocument/2006/relationships/image"/><Relationship Id="rId371" Target="media/image371.png" Type="http://schemas.openxmlformats.org/officeDocument/2006/relationships/image"/><Relationship Id="rId372" Target="media/image372.png" Type="http://schemas.openxmlformats.org/officeDocument/2006/relationships/image"/><Relationship Id="rId373" Target="media/image373.png" Type="http://schemas.openxmlformats.org/officeDocument/2006/relationships/image"/><Relationship Id="rId374" Target="media/image374.png" Type="http://schemas.openxmlformats.org/officeDocument/2006/relationships/image"/><Relationship Id="rId375" Target="media/image375.png" Type="http://schemas.openxmlformats.org/officeDocument/2006/relationships/image"/><Relationship Id="rId376" Target="media/image376.png" Type="http://schemas.openxmlformats.org/officeDocument/2006/relationships/image"/><Relationship Id="rId377" Target="media/image377.png" Type="http://schemas.openxmlformats.org/officeDocument/2006/relationships/image"/><Relationship Id="rId378" Target="media/image378.png" Type="http://schemas.openxmlformats.org/officeDocument/2006/relationships/image"/><Relationship Id="rId379" Target="media/image379.png" Type="http://schemas.openxmlformats.org/officeDocument/2006/relationships/image"/><Relationship Id="rId38" Target="media/image38.png" Type="http://schemas.openxmlformats.org/officeDocument/2006/relationships/image"/><Relationship Id="rId380" Target="media/image380.png" Type="http://schemas.openxmlformats.org/officeDocument/2006/relationships/image"/><Relationship Id="rId381" Target="media/image381.png" Type="http://schemas.openxmlformats.org/officeDocument/2006/relationships/image"/><Relationship Id="rId382" Target="media/image382.png" Type="http://schemas.openxmlformats.org/officeDocument/2006/relationships/image"/><Relationship Id="rId383" Target="media/image383.png" Type="http://schemas.openxmlformats.org/officeDocument/2006/relationships/image"/><Relationship Id="rId384" Target="media/image384.png" Type="http://schemas.openxmlformats.org/officeDocument/2006/relationships/image"/><Relationship Id="rId385" Target="media/image385.png" Type="http://schemas.openxmlformats.org/officeDocument/2006/relationships/image"/><Relationship Id="rId386" Target="media/image386.png" Type="http://schemas.openxmlformats.org/officeDocument/2006/relationships/image"/><Relationship Id="rId387" Target="media/image387.png" Type="http://schemas.openxmlformats.org/officeDocument/2006/relationships/image"/><Relationship Id="rId388" Target="media/image388.png" Type="http://schemas.openxmlformats.org/officeDocument/2006/relationships/image"/><Relationship Id="rId389" Target="media/image389.png" Type="http://schemas.openxmlformats.org/officeDocument/2006/relationships/image"/><Relationship Id="rId39" Target="media/image39.png" Type="http://schemas.openxmlformats.org/officeDocument/2006/relationships/image"/><Relationship Id="rId390" Target="media/image390.png" Type="http://schemas.openxmlformats.org/officeDocument/2006/relationships/image"/><Relationship Id="rId391" Target="media/image391.png" Type="http://schemas.openxmlformats.org/officeDocument/2006/relationships/image"/><Relationship Id="rId392" Target="media/image392.png" Type="http://schemas.openxmlformats.org/officeDocument/2006/relationships/image"/><Relationship Id="rId393" Target="media/image393.png" Type="http://schemas.openxmlformats.org/officeDocument/2006/relationships/image"/><Relationship Id="rId394" Target="media/image394.png" Type="http://schemas.openxmlformats.org/officeDocument/2006/relationships/image"/><Relationship Id="rId395" Target="media/image395.png" Type="http://schemas.openxmlformats.org/officeDocument/2006/relationships/image"/><Relationship Id="rId396" Target="media/image396.png" Type="http://schemas.openxmlformats.org/officeDocument/2006/relationships/image"/><Relationship Id="rId397" Target="media/image397.png" Type="http://schemas.openxmlformats.org/officeDocument/2006/relationships/image"/><Relationship Id="rId398" Target="media/image398.png" Type="http://schemas.openxmlformats.org/officeDocument/2006/relationships/image"/><Relationship Id="rId399" Target="media/image399.png" Type="http://schemas.openxmlformats.org/officeDocument/2006/relationships/image"/><Relationship Id="rId4" Target="media/image4.png" Type="http://schemas.openxmlformats.org/officeDocument/2006/relationships/image"/><Relationship Id="rId40" Target="media/image40.png" Type="http://schemas.openxmlformats.org/officeDocument/2006/relationships/image"/><Relationship Id="rId400" Target="media/image400.png" Type="http://schemas.openxmlformats.org/officeDocument/2006/relationships/image"/><Relationship Id="rId401" Target="media/image401.png" Type="http://schemas.openxmlformats.org/officeDocument/2006/relationships/image"/><Relationship Id="rId402" Target="media/image402.png" Type="http://schemas.openxmlformats.org/officeDocument/2006/relationships/image"/><Relationship Id="rId403" Target="media/image403.png" Type="http://schemas.openxmlformats.org/officeDocument/2006/relationships/image"/><Relationship Id="rId404" Target="media/image404.png" Type="http://schemas.openxmlformats.org/officeDocument/2006/relationships/image"/><Relationship Id="rId405" Target="media/image405.png" Type="http://schemas.openxmlformats.org/officeDocument/2006/relationships/image"/><Relationship Id="rId406" Target="media/image406.png" Type="http://schemas.openxmlformats.org/officeDocument/2006/relationships/image"/><Relationship Id="rId407" Target="media/image407.png" Type="http://schemas.openxmlformats.org/officeDocument/2006/relationships/image"/><Relationship Id="rId408" Target="media/image408.png" Type="http://schemas.openxmlformats.org/officeDocument/2006/relationships/image"/><Relationship Id="rId409" Target="media/image409.png" Type="http://schemas.openxmlformats.org/officeDocument/2006/relationships/image"/><Relationship Id="rId41" Target="media/image41.png" Type="http://schemas.openxmlformats.org/officeDocument/2006/relationships/image"/><Relationship Id="rId410" Target="media/image410.png" Type="http://schemas.openxmlformats.org/officeDocument/2006/relationships/image"/><Relationship Id="rId411" Target="media/image411.png" Type="http://schemas.openxmlformats.org/officeDocument/2006/relationships/image"/><Relationship Id="rId412" Target="media/image412.png" Type="http://schemas.openxmlformats.org/officeDocument/2006/relationships/image"/><Relationship Id="rId413" Target="media/image413.png" Type="http://schemas.openxmlformats.org/officeDocument/2006/relationships/image"/><Relationship Id="rId414" Target="media/image414.png" Type="http://schemas.openxmlformats.org/officeDocument/2006/relationships/image"/><Relationship Id="rId415" Target="media/image415.png" Type="http://schemas.openxmlformats.org/officeDocument/2006/relationships/image"/><Relationship Id="rId416" Target="media/image416.png" Type="http://schemas.openxmlformats.org/officeDocument/2006/relationships/image"/><Relationship Id="rId417" Target="media/image417.png" Type="http://schemas.openxmlformats.org/officeDocument/2006/relationships/image"/><Relationship Id="rId418" Target="media/image418.png" Type="http://schemas.openxmlformats.org/officeDocument/2006/relationships/image"/><Relationship Id="rId419" Target="media/image419.png" Type="http://schemas.openxmlformats.org/officeDocument/2006/relationships/image"/><Relationship Id="rId42" Target="media/image42.png" Type="http://schemas.openxmlformats.org/officeDocument/2006/relationships/image"/><Relationship Id="rId420" Target="media/image420.png" Type="http://schemas.openxmlformats.org/officeDocument/2006/relationships/image"/><Relationship Id="rId421" Target="media/image421.png" Type="http://schemas.openxmlformats.org/officeDocument/2006/relationships/image"/><Relationship Id="rId422" Target="media/image422.png" Type="http://schemas.openxmlformats.org/officeDocument/2006/relationships/image"/><Relationship Id="rId423" Target="media/image423.png" Type="http://schemas.openxmlformats.org/officeDocument/2006/relationships/image"/><Relationship Id="rId424" Target="media/image424.png" Type="http://schemas.openxmlformats.org/officeDocument/2006/relationships/image"/><Relationship Id="rId425" Target="media/image425.png" Type="http://schemas.openxmlformats.org/officeDocument/2006/relationships/image"/><Relationship Id="rId426" Target="media/image426.png" Type="http://schemas.openxmlformats.org/officeDocument/2006/relationships/image"/><Relationship Id="rId427" Target="media/image427.png" Type="http://schemas.openxmlformats.org/officeDocument/2006/relationships/image"/><Relationship Id="rId428" Target="media/image428.png" Type="http://schemas.openxmlformats.org/officeDocument/2006/relationships/image"/><Relationship Id="rId429" Target="media/image429.png" Type="http://schemas.openxmlformats.org/officeDocument/2006/relationships/image"/><Relationship Id="rId43" Target="media/image43.png" Type="http://schemas.openxmlformats.org/officeDocument/2006/relationships/image"/><Relationship Id="rId430" Target="media/image430.png" Type="http://schemas.openxmlformats.org/officeDocument/2006/relationships/image"/><Relationship Id="rId431" Target="media/image431.png" Type="http://schemas.openxmlformats.org/officeDocument/2006/relationships/image"/><Relationship Id="rId432" Target="media/image432.png" Type="http://schemas.openxmlformats.org/officeDocument/2006/relationships/image"/><Relationship Id="rId433" Target="media/image433.png" Type="http://schemas.openxmlformats.org/officeDocument/2006/relationships/image"/><Relationship Id="rId434" Target="media/image434.png" Type="http://schemas.openxmlformats.org/officeDocument/2006/relationships/image"/><Relationship Id="rId435" Target="media/image435.png" Type="http://schemas.openxmlformats.org/officeDocument/2006/relationships/image"/><Relationship Id="rId436" Target="media/image436.png" Type="http://schemas.openxmlformats.org/officeDocument/2006/relationships/image"/><Relationship Id="rId437" Target="media/image437.png" Type="http://schemas.openxmlformats.org/officeDocument/2006/relationships/image"/><Relationship Id="rId438" Target="media/image438.png" Type="http://schemas.openxmlformats.org/officeDocument/2006/relationships/image"/><Relationship Id="rId439" Target="media/image439.png" Type="http://schemas.openxmlformats.org/officeDocument/2006/relationships/image"/><Relationship Id="rId44" Target="media/image44.png" Type="http://schemas.openxmlformats.org/officeDocument/2006/relationships/image"/><Relationship Id="rId440" Target="media/image440.png" Type="http://schemas.openxmlformats.org/officeDocument/2006/relationships/image"/><Relationship Id="rId441" Target="media/image441.png" Type="http://schemas.openxmlformats.org/officeDocument/2006/relationships/image"/><Relationship Id="rId442" Target="media/image442.png" Type="http://schemas.openxmlformats.org/officeDocument/2006/relationships/image"/><Relationship Id="rId443" Target="media/image443.png" Type="http://schemas.openxmlformats.org/officeDocument/2006/relationships/image"/><Relationship Id="rId444" Target="media/image444.png" Type="http://schemas.openxmlformats.org/officeDocument/2006/relationships/image"/><Relationship Id="rId445" Target="media/image445.png" Type="http://schemas.openxmlformats.org/officeDocument/2006/relationships/image"/><Relationship Id="rId446" Target="media/image446.png" Type="http://schemas.openxmlformats.org/officeDocument/2006/relationships/image"/><Relationship Id="rId447" Target="media/image447.png" Type="http://schemas.openxmlformats.org/officeDocument/2006/relationships/image"/><Relationship Id="rId448" Target="media/image448.png" Type="http://schemas.openxmlformats.org/officeDocument/2006/relationships/image"/><Relationship Id="rId449" Target="media/image449.png" Type="http://schemas.openxmlformats.org/officeDocument/2006/relationships/image"/><Relationship Id="rId45" Target="media/image45.png" Type="http://schemas.openxmlformats.org/officeDocument/2006/relationships/image"/><Relationship Id="rId450" Target="media/image450.png" Type="http://schemas.openxmlformats.org/officeDocument/2006/relationships/image"/><Relationship Id="rId451" Target="media/image451.png" Type="http://schemas.openxmlformats.org/officeDocument/2006/relationships/image"/><Relationship Id="rId452" Target="media/image452.png" Type="http://schemas.openxmlformats.org/officeDocument/2006/relationships/image"/><Relationship Id="rId453" Target="media/image453.png" Type="http://schemas.openxmlformats.org/officeDocument/2006/relationships/image"/><Relationship Id="rId454" Target="media/image454.png" Type="http://schemas.openxmlformats.org/officeDocument/2006/relationships/image"/><Relationship Id="rId455" Target="media/image455.png" Type="http://schemas.openxmlformats.org/officeDocument/2006/relationships/image"/><Relationship Id="rId456" Target="media/image456.png" Type="http://schemas.openxmlformats.org/officeDocument/2006/relationships/image"/><Relationship Id="rId457" Target="media/image457.png" Type="http://schemas.openxmlformats.org/officeDocument/2006/relationships/image"/><Relationship Id="rId458" Target="media/image458.png" Type="http://schemas.openxmlformats.org/officeDocument/2006/relationships/image"/><Relationship Id="rId459" Target="media/image459.png" Type="http://schemas.openxmlformats.org/officeDocument/2006/relationships/image"/><Relationship Id="rId46" Target="media/image46.png" Type="http://schemas.openxmlformats.org/officeDocument/2006/relationships/image"/><Relationship Id="rId460" Target="media/image460.png" Type="http://schemas.openxmlformats.org/officeDocument/2006/relationships/image"/><Relationship Id="rId461" Target="media/image461.png" Type="http://schemas.openxmlformats.org/officeDocument/2006/relationships/image"/><Relationship Id="rId462" Target="media/image462.png" Type="http://schemas.openxmlformats.org/officeDocument/2006/relationships/image"/><Relationship Id="rId463" Target="media/image463.png" Type="http://schemas.openxmlformats.org/officeDocument/2006/relationships/image"/><Relationship Id="rId464" Target="media/image464.png" Type="http://schemas.openxmlformats.org/officeDocument/2006/relationships/image"/><Relationship Id="rId465" Target="media/image465.png" Type="http://schemas.openxmlformats.org/officeDocument/2006/relationships/image"/><Relationship Id="rId466" Target="media/image466.png" Type="http://schemas.openxmlformats.org/officeDocument/2006/relationships/image"/><Relationship Id="rId467" Target="media/image467.png" Type="http://schemas.openxmlformats.org/officeDocument/2006/relationships/image"/><Relationship Id="rId468" Target="media/image468.png" Type="http://schemas.openxmlformats.org/officeDocument/2006/relationships/image"/><Relationship Id="rId469" Target="media/image469.png" Type="http://schemas.openxmlformats.org/officeDocument/2006/relationships/image"/><Relationship Id="rId47" Target="media/image47.png" Type="http://schemas.openxmlformats.org/officeDocument/2006/relationships/image"/><Relationship Id="rId470" Target="media/image470.png" Type="http://schemas.openxmlformats.org/officeDocument/2006/relationships/image"/><Relationship Id="rId471" Target="media/image471.png" Type="http://schemas.openxmlformats.org/officeDocument/2006/relationships/image"/><Relationship Id="rId472" Target="media/image472.png" Type="http://schemas.openxmlformats.org/officeDocument/2006/relationships/image"/><Relationship Id="rId473" Target="media/image473.png" Type="http://schemas.openxmlformats.org/officeDocument/2006/relationships/image"/><Relationship Id="rId474" Target="media/image474.png" Type="http://schemas.openxmlformats.org/officeDocument/2006/relationships/image"/><Relationship Id="rId475" Target="media/image475.png" Type="http://schemas.openxmlformats.org/officeDocument/2006/relationships/image"/><Relationship Id="rId476" Target="media/image476.png" Type="http://schemas.openxmlformats.org/officeDocument/2006/relationships/image"/><Relationship Id="rId477" Target="media/image477.png" Type="http://schemas.openxmlformats.org/officeDocument/2006/relationships/image"/><Relationship Id="rId478" Target="media/image478.png" Type="http://schemas.openxmlformats.org/officeDocument/2006/relationships/image"/><Relationship Id="rId479" Target="media/image479.png" Type="http://schemas.openxmlformats.org/officeDocument/2006/relationships/image"/><Relationship Id="rId48" Target="media/image48.png" Type="http://schemas.openxmlformats.org/officeDocument/2006/relationships/image"/><Relationship Id="rId480" Target="media/image480.png" Type="http://schemas.openxmlformats.org/officeDocument/2006/relationships/image"/><Relationship Id="rId481" Target="media/image481.png" Type="http://schemas.openxmlformats.org/officeDocument/2006/relationships/image"/><Relationship Id="rId482" Target="media/image482.png" Type="http://schemas.openxmlformats.org/officeDocument/2006/relationships/image"/><Relationship Id="rId483" Target="media/image483.png" Type="http://schemas.openxmlformats.org/officeDocument/2006/relationships/image"/><Relationship Id="rId484" Target="media/image484.png" Type="http://schemas.openxmlformats.org/officeDocument/2006/relationships/image"/><Relationship Id="rId485" Target="media/image485.png" Type="http://schemas.openxmlformats.org/officeDocument/2006/relationships/image"/><Relationship Id="rId486" Target="media/image486.png" Type="http://schemas.openxmlformats.org/officeDocument/2006/relationships/image"/><Relationship Id="rId487" Target="media/image487.png" Type="http://schemas.openxmlformats.org/officeDocument/2006/relationships/image"/><Relationship Id="rId488" Target="media/image488.png" Type="http://schemas.openxmlformats.org/officeDocument/2006/relationships/image"/><Relationship Id="rId489" Target="media/image489.png" Type="http://schemas.openxmlformats.org/officeDocument/2006/relationships/image"/><Relationship Id="rId49" Target="media/image49.png" Type="http://schemas.openxmlformats.org/officeDocument/2006/relationships/image"/><Relationship Id="rId490" Target="media/image490.png" Type="http://schemas.openxmlformats.org/officeDocument/2006/relationships/image"/><Relationship Id="rId491" Target="media/image491.png" Type="http://schemas.openxmlformats.org/officeDocument/2006/relationships/image"/><Relationship Id="rId492" Target="media/image492.png" Type="http://schemas.openxmlformats.org/officeDocument/2006/relationships/image"/><Relationship Id="rId493" Target="media/image493.png" Type="http://schemas.openxmlformats.org/officeDocument/2006/relationships/image"/><Relationship Id="rId494" Target="media/image494.png" Type="http://schemas.openxmlformats.org/officeDocument/2006/relationships/image"/><Relationship Id="rId495" Target="media/image495.png" Type="http://schemas.openxmlformats.org/officeDocument/2006/relationships/image"/><Relationship Id="rId496" Target="media/image496.png" Type="http://schemas.openxmlformats.org/officeDocument/2006/relationships/image"/><Relationship Id="rId497" Target="media/image497.png" Type="http://schemas.openxmlformats.org/officeDocument/2006/relationships/image"/><Relationship Id="rId498" Target="media/image498.png" Type="http://schemas.openxmlformats.org/officeDocument/2006/relationships/image"/><Relationship Id="rId499" Target="media/image499.png" Type="http://schemas.openxmlformats.org/officeDocument/2006/relationships/image"/><Relationship Id="rId5" Target="media/image5.png" Type="http://schemas.openxmlformats.org/officeDocument/2006/relationships/image"/><Relationship Id="rId50" Target="media/image50.png" Type="http://schemas.openxmlformats.org/officeDocument/2006/relationships/image"/><Relationship Id="rId500" Target="media/image500.png" Type="http://schemas.openxmlformats.org/officeDocument/2006/relationships/image"/><Relationship Id="rId501" Target="media/image501.png" Type="http://schemas.openxmlformats.org/officeDocument/2006/relationships/image"/><Relationship Id="rId502" Target="media/image502.png" Type="http://schemas.openxmlformats.org/officeDocument/2006/relationships/image"/><Relationship Id="rId503" Target="media/image503.png" Type="http://schemas.openxmlformats.org/officeDocument/2006/relationships/image"/><Relationship Id="rId504" Target="media/image504.png" Type="http://schemas.openxmlformats.org/officeDocument/2006/relationships/image"/><Relationship Id="rId505" Target="media/image505.png" Type="http://schemas.openxmlformats.org/officeDocument/2006/relationships/image"/><Relationship Id="rId506" Target="media/image506.png" Type="http://schemas.openxmlformats.org/officeDocument/2006/relationships/image"/><Relationship Id="rId507" Target="media/image507.png" Type="http://schemas.openxmlformats.org/officeDocument/2006/relationships/image"/><Relationship Id="rId508" Target="media/image508.png" Type="http://schemas.openxmlformats.org/officeDocument/2006/relationships/image"/><Relationship Id="rId509" Target="media/image509.png" Type="http://schemas.openxmlformats.org/officeDocument/2006/relationships/image"/><Relationship Id="rId51" Target="media/image51.png" Type="http://schemas.openxmlformats.org/officeDocument/2006/relationships/image"/><Relationship Id="rId510" Target="media/image510.png" Type="http://schemas.openxmlformats.org/officeDocument/2006/relationships/image"/><Relationship Id="rId511" Target="media/image511.png" Type="http://schemas.openxmlformats.org/officeDocument/2006/relationships/image"/><Relationship Id="rId512" Target="media/image512.png" Type="http://schemas.openxmlformats.org/officeDocument/2006/relationships/image"/><Relationship Id="rId513" Target="media/image513.png" Type="http://schemas.openxmlformats.org/officeDocument/2006/relationships/image"/><Relationship Id="rId514" Target="media/image514.png" Type="http://schemas.openxmlformats.org/officeDocument/2006/relationships/image"/><Relationship Id="rId515" Target="media/image515.png" Type="http://schemas.openxmlformats.org/officeDocument/2006/relationships/image"/><Relationship Id="rId516" Target="media/image516.png" Type="http://schemas.openxmlformats.org/officeDocument/2006/relationships/image"/><Relationship Id="rId517" Target="media/image517.png" Type="http://schemas.openxmlformats.org/officeDocument/2006/relationships/image"/><Relationship Id="rId518" Target="media/image518.png" Type="http://schemas.openxmlformats.org/officeDocument/2006/relationships/image"/><Relationship Id="rId519" Target="media/image519.png" Type="http://schemas.openxmlformats.org/officeDocument/2006/relationships/image"/><Relationship Id="rId52" Target="media/image52.png" Type="http://schemas.openxmlformats.org/officeDocument/2006/relationships/image"/><Relationship Id="rId520" Target="media/image520.png" Type="http://schemas.openxmlformats.org/officeDocument/2006/relationships/image"/><Relationship Id="rId521" Target="media/image521.png" Type="http://schemas.openxmlformats.org/officeDocument/2006/relationships/image"/><Relationship Id="rId522" Target="media/image522.png" Type="http://schemas.openxmlformats.org/officeDocument/2006/relationships/image"/><Relationship Id="rId523" Target="media/image523.png" Type="http://schemas.openxmlformats.org/officeDocument/2006/relationships/image"/><Relationship Id="rId524" Target="media/image524.png" Type="http://schemas.openxmlformats.org/officeDocument/2006/relationships/image"/><Relationship Id="rId525" Target="media/image525.png" Type="http://schemas.openxmlformats.org/officeDocument/2006/relationships/image"/><Relationship Id="rId526" Target="media/image526.png" Type="http://schemas.openxmlformats.org/officeDocument/2006/relationships/image"/><Relationship Id="rId527" Target="media/image527.png" Type="http://schemas.openxmlformats.org/officeDocument/2006/relationships/image"/><Relationship Id="rId528" Target="media/image528.png" Type="http://schemas.openxmlformats.org/officeDocument/2006/relationships/image"/><Relationship Id="rId529" Target="media/image529.png" Type="http://schemas.openxmlformats.org/officeDocument/2006/relationships/image"/><Relationship Id="rId53" Target="media/image53.png" Type="http://schemas.openxmlformats.org/officeDocument/2006/relationships/image"/><Relationship Id="rId530" Target="media/image530.png" Type="http://schemas.openxmlformats.org/officeDocument/2006/relationships/image"/><Relationship Id="rId531" Target="media/image531.png" Type="http://schemas.openxmlformats.org/officeDocument/2006/relationships/image"/><Relationship Id="rId532" Target="media/image532.png" Type="http://schemas.openxmlformats.org/officeDocument/2006/relationships/image"/><Relationship Id="rId533" Target="media/image533.png" Type="http://schemas.openxmlformats.org/officeDocument/2006/relationships/image"/><Relationship Id="rId534" Target="media/image534.png" Type="http://schemas.openxmlformats.org/officeDocument/2006/relationships/image"/><Relationship Id="rId535" Target="media/image535.png" Type="http://schemas.openxmlformats.org/officeDocument/2006/relationships/image"/><Relationship Id="rId536" Target="media/image536.png" Type="http://schemas.openxmlformats.org/officeDocument/2006/relationships/image"/><Relationship Id="rId537" Target="media/image537.png" Type="http://schemas.openxmlformats.org/officeDocument/2006/relationships/image"/><Relationship Id="rId538" Target="media/image538.png" Type="http://schemas.openxmlformats.org/officeDocument/2006/relationships/image"/><Relationship Id="rId539" Target="media/image539.png" Type="http://schemas.openxmlformats.org/officeDocument/2006/relationships/image"/><Relationship Id="rId54" Target="media/image54.png" Type="http://schemas.openxmlformats.org/officeDocument/2006/relationships/image"/><Relationship Id="rId540" Target="media/image540.png" Type="http://schemas.openxmlformats.org/officeDocument/2006/relationships/image"/><Relationship Id="rId541" Target="media/image541.png" Type="http://schemas.openxmlformats.org/officeDocument/2006/relationships/image"/><Relationship Id="rId542" Target="media/image542.png" Type="http://schemas.openxmlformats.org/officeDocument/2006/relationships/image"/><Relationship Id="rId543" Target="media/image543.png" Type="http://schemas.openxmlformats.org/officeDocument/2006/relationships/image"/><Relationship Id="rId544" Target="media/image544.png" Type="http://schemas.openxmlformats.org/officeDocument/2006/relationships/image"/><Relationship Id="rId545" Target="media/image545.png" Type="http://schemas.openxmlformats.org/officeDocument/2006/relationships/image"/><Relationship Id="rId546" Target="media/image546.png" Type="http://schemas.openxmlformats.org/officeDocument/2006/relationships/image"/><Relationship Id="rId547" Target="media/image547.png" Type="http://schemas.openxmlformats.org/officeDocument/2006/relationships/image"/><Relationship Id="rId548" Target="media/image548.png" Type="http://schemas.openxmlformats.org/officeDocument/2006/relationships/image"/><Relationship Id="rId549" Target="media/image549.png" Type="http://schemas.openxmlformats.org/officeDocument/2006/relationships/image"/><Relationship Id="rId55" Target="media/image55.png" Type="http://schemas.openxmlformats.org/officeDocument/2006/relationships/image"/><Relationship Id="rId550" Target="media/image550.png" Type="http://schemas.openxmlformats.org/officeDocument/2006/relationships/image"/><Relationship Id="rId551" Target="media/image551.png" Type="http://schemas.openxmlformats.org/officeDocument/2006/relationships/image"/><Relationship Id="rId552" Target="media/image552.png" Type="http://schemas.openxmlformats.org/officeDocument/2006/relationships/image"/><Relationship Id="rId553" Target="media/image553.png" Type="http://schemas.openxmlformats.org/officeDocument/2006/relationships/image"/><Relationship Id="rId554" Target="media/image554.png" Type="http://schemas.openxmlformats.org/officeDocument/2006/relationships/image"/><Relationship Id="rId555" Target="media/image555.png" Type="http://schemas.openxmlformats.org/officeDocument/2006/relationships/image"/><Relationship Id="rId556" Target="media/image556.png" Type="http://schemas.openxmlformats.org/officeDocument/2006/relationships/image"/><Relationship Id="rId557" Target="media/image557.png" Type="http://schemas.openxmlformats.org/officeDocument/2006/relationships/image"/><Relationship Id="rId558" Target="media/image558.png" Type="http://schemas.openxmlformats.org/officeDocument/2006/relationships/image"/><Relationship Id="rId559" Target="media/image559.png" Type="http://schemas.openxmlformats.org/officeDocument/2006/relationships/image"/><Relationship Id="rId56" Target="media/image56.png" Type="http://schemas.openxmlformats.org/officeDocument/2006/relationships/image"/><Relationship Id="rId560" Target="media/image560.png" Type="http://schemas.openxmlformats.org/officeDocument/2006/relationships/image"/><Relationship Id="rId561" Target="media/image561.png" Type="http://schemas.openxmlformats.org/officeDocument/2006/relationships/image"/><Relationship Id="rId562" Target="media/image562.png" Type="http://schemas.openxmlformats.org/officeDocument/2006/relationships/image"/><Relationship Id="rId563" Target="media/image563.png" Type="http://schemas.openxmlformats.org/officeDocument/2006/relationships/image"/><Relationship Id="rId564" Target="media/image564.png" Type="http://schemas.openxmlformats.org/officeDocument/2006/relationships/image"/><Relationship Id="rId565" Target="media/image565.png" Type="http://schemas.openxmlformats.org/officeDocument/2006/relationships/image"/><Relationship Id="rId566" Target="media/image566.png" Type="http://schemas.openxmlformats.org/officeDocument/2006/relationships/image"/><Relationship Id="rId567" Target="media/image567.png" Type="http://schemas.openxmlformats.org/officeDocument/2006/relationships/image"/><Relationship Id="rId568" Target="media/image568.png" Type="http://schemas.openxmlformats.org/officeDocument/2006/relationships/image"/><Relationship Id="rId569" Target="media/image569.png" Type="http://schemas.openxmlformats.org/officeDocument/2006/relationships/image"/><Relationship Id="rId57" Target="media/image57.png" Type="http://schemas.openxmlformats.org/officeDocument/2006/relationships/image"/><Relationship Id="rId570" Target="media/image570.png" Type="http://schemas.openxmlformats.org/officeDocument/2006/relationships/image"/><Relationship Id="rId571" Target="media/image571.png" Type="http://schemas.openxmlformats.org/officeDocument/2006/relationships/image"/><Relationship Id="rId572" Target="media/image572.png" Type="http://schemas.openxmlformats.org/officeDocument/2006/relationships/image"/><Relationship Id="rId573" Target="media/image573.png" Type="http://schemas.openxmlformats.org/officeDocument/2006/relationships/image"/><Relationship Id="rId574" Target="media/image574.png" Type="http://schemas.openxmlformats.org/officeDocument/2006/relationships/image"/><Relationship Id="rId575" Target="media/image575.png" Type="http://schemas.openxmlformats.org/officeDocument/2006/relationships/image"/><Relationship Id="rId576" Target="media/image576.png" Type="http://schemas.openxmlformats.org/officeDocument/2006/relationships/image"/><Relationship Id="rId577" Target="media/image577.png" Type="http://schemas.openxmlformats.org/officeDocument/2006/relationships/image"/><Relationship Id="rId578" Target="media/image578.png" Type="http://schemas.openxmlformats.org/officeDocument/2006/relationships/image"/><Relationship Id="rId579" Target="media/image579.png" Type="http://schemas.openxmlformats.org/officeDocument/2006/relationships/image"/><Relationship Id="rId58" Target="media/image58.png" Type="http://schemas.openxmlformats.org/officeDocument/2006/relationships/image"/><Relationship Id="rId580" Target="media/image580.png" Type="http://schemas.openxmlformats.org/officeDocument/2006/relationships/image"/><Relationship Id="rId581" Target="media/image581.png" Type="http://schemas.openxmlformats.org/officeDocument/2006/relationships/image"/><Relationship Id="rId582" Target="media/image582.png" Type="http://schemas.openxmlformats.org/officeDocument/2006/relationships/image"/><Relationship Id="rId583" Target="media/image583.png" Type="http://schemas.openxmlformats.org/officeDocument/2006/relationships/image"/><Relationship Id="rId584" Target="media/image584.png" Type="http://schemas.openxmlformats.org/officeDocument/2006/relationships/image"/><Relationship Id="rId585" Target="media/image585.png" Type="http://schemas.openxmlformats.org/officeDocument/2006/relationships/image"/><Relationship Id="rId586" Target="media/image586.png" Type="http://schemas.openxmlformats.org/officeDocument/2006/relationships/image"/><Relationship Id="rId587" Target="media/image587.png" Type="http://schemas.openxmlformats.org/officeDocument/2006/relationships/image"/><Relationship Id="rId588" Target="media/image588.png" Type="http://schemas.openxmlformats.org/officeDocument/2006/relationships/image"/><Relationship Id="rId589" Target="media/image589.png" Type="http://schemas.openxmlformats.org/officeDocument/2006/relationships/image"/><Relationship Id="rId59" Target="media/image59.png" Type="http://schemas.openxmlformats.org/officeDocument/2006/relationships/image"/><Relationship Id="rId590" Target="media/image590.png" Type="http://schemas.openxmlformats.org/officeDocument/2006/relationships/image"/><Relationship Id="rId591" Target="media/image591.png" Type="http://schemas.openxmlformats.org/officeDocument/2006/relationships/image"/><Relationship Id="rId592" Target="media/image592.png" Type="http://schemas.openxmlformats.org/officeDocument/2006/relationships/image"/><Relationship Id="rId593" Target="media/image593.png" Type="http://schemas.openxmlformats.org/officeDocument/2006/relationships/image"/><Relationship Id="rId594" Target="media/image594.png" Type="http://schemas.openxmlformats.org/officeDocument/2006/relationships/image"/><Relationship Id="rId595" Target="media/image595.png" Type="http://schemas.openxmlformats.org/officeDocument/2006/relationships/image"/><Relationship Id="rId596" Target="media/image596.png" Type="http://schemas.openxmlformats.org/officeDocument/2006/relationships/image"/><Relationship Id="rId597" Target="media/image597.png" Type="http://schemas.openxmlformats.org/officeDocument/2006/relationships/image"/><Relationship Id="rId598" Target="media/image598.png" Type="http://schemas.openxmlformats.org/officeDocument/2006/relationships/image"/><Relationship Id="rId599" Target="media/image599.png" Type="http://schemas.openxmlformats.org/officeDocument/2006/relationships/image"/><Relationship Id="rId6" Target="media/image6.png" Type="http://schemas.openxmlformats.org/officeDocument/2006/relationships/image"/><Relationship Id="rId60" Target="media/image60.png" Type="http://schemas.openxmlformats.org/officeDocument/2006/relationships/image"/><Relationship Id="rId600" Target="media/image600.png" Type="http://schemas.openxmlformats.org/officeDocument/2006/relationships/image"/><Relationship Id="rId601" Target="media/image601.png" Type="http://schemas.openxmlformats.org/officeDocument/2006/relationships/image"/><Relationship Id="rId602" Target="media/image602.png" Type="http://schemas.openxmlformats.org/officeDocument/2006/relationships/image"/><Relationship Id="rId603" Target="media/image603.png" Type="http://schemas.openxmlformats.org/officeDocument/2006/relationships/image"/><Relationship Id="rId604" Target="media/image604.png" Type="http://schemas.openxmlformats.org/officeDocument/2006/relationships/image"/><Relationship Id="rId605" Target="media/image605.png" Type="http://schemas.openxmlformats.org/officeDocument/2006/relationships/image"/><Relationship Id="rId606" Target="media/image606.png" Type="http://schemas.openxmlformats.org/officeDocument/2006/relationships/image"/><Relationship Id="rId607" Target="media/image607.png" Type="http://schemas.openxmlformats.org/officeDocument/2006/relationships/image"/><Relationship Id="rId608" Target="media/image608.png" Type="http://schemas.openxmlformats.org/officeDocument/2006/relationships/image"/><Relationship Id="rId609" Target="media/image609.png" Type="http://schemas.openxmlformats.org/officeDocument/2006/relationships/image"/><Relationship Id="rId61" Target="media/image61.png" Type="http://schemas.openxmlformats.org/officeDocument/2006/relationships/image"/><Relationship Id="rId610" Target="media/image610.png" Type="http://schemas.openxmlformats.org/officeDocument/2006/relationships/image"/><Relationship Id="rId611" Target="media/image611.png" Type="http://schemas.openxmlformats.org/officeDocument/2006/relationships/image"/><Relationship Id="rId612" Target="media/image612.png" Type="http://schemas.openxmlformats.org/officeDocument/2006/relationships/image"/><Relationship Id="rId613" Target="media/image613.png" Type="http://schemas.openxmlformats.org/officeDocument/2006/relationships/image"/><Relationship Id="rId614" Target="media/image614.png" Type="http://schemas.openxmlformats.org/officeDocument/2006/relationships/image"/><Relationship Id="rId615" Target="media/image615.png" Type="http://schemas.openxmlformats.org/officeDocument/2006/relationships/image"/><Relationship Id="rId616" Target="media/image616.png" Type="http://schemas.openxmlformats.org/officeDocument/2006/relationships/image"/><Relationship Id="rId617" Target="media/image617.png" Type="http://schemas.openxmlformats.org/officeDocument/2006/relationships/image"/><Relationship Id="rId618" Target="media/image618.png" Type="http://schemas.openxmlformats.org/officeDocument/2006/relationships/image"/><Relationship Id="rId619" Target="media/image619.png" Type="http://schemas.openxmlformats.org/officeDocument/2006/relationships/image"/><Relationship Id="rId62" Target="media/image62.png" Type="http://schemas.openxmlformats.org/officeDocument/2006/relationships/image"/><Relationship Id="rId620" Target="media/image620.png" Type="http://schemas.openxmlformats.org/officeDocument/2006/relationships/image"/><Relationship Id="rId621" Target="media/image621.png" Type="http://schemas.openxmlformats.org/officeDocument/2006/relationships/image"/><Relationship Id="rId622" Target="media/image622.png" Type="http://schemas.openxmlformats.org/officeDocument/2006/relationships/image"/><Relationship Id="rId623" Target="media/image623.png" Type="http://schemas.openxmlformats.org/officeDocument/2006/relationships/image"/><Relationship Id="rId624" Target="media/image624.png" Type="http://schemas.openxmlformats.org/officeDocument/2006/relationships/image"/><Relationship Id="rId625" Target="media/image625.png" Type="http://schemas.openxmlformats.org/officeDocument/2006/relationships/image"/><Relationship Id="rId626" Target="media/image626.png" Type="http://schemas.openxmlformats.org/officeDocument/2006/relationships/image"/><Relationship Id="rId627" Target="media/image627.png" Type="http://schemas.openxmlformats.org/officeDocument/2006/relationships/image"/><Relationship Id="rId628" Target="media/image628.png" Type="http://schemas.openxmlformats.org/officeDocument/2006/relationships/image"/><Relationship Id="rId629" Target="media/image629.png" Type="http://schemas.openxmlformats.org/officeDocument/2006/relationships/image"/><Relationship Id="rId63" Target="media/image63.png" Type="http://schemas.openxmlformats.org/officeDocument/2006/relationships/image"/><Relationship Id="rId630" Target="media/image630.png" Type="http://schemas.openxmlformats.org/officeDocument/2006/relationships/image"/><Relationship Id="rId631" Target="media/image631.png" Type="http://schemas.openxmlformats.org/officeDocument/2006/relationships/image"/><Relationship Id="rId632" Target="media/image632.png" Type="http://schemas.openxmlformats.org/officeDocument/2006/relationships/image"/><Relationship Id="rId633" Target="media/image633.png" Type="http://schemas.openxmlformats.org/officeDocument/2006/relationships/image"/><Relationship Id="rId634" Target="media/image634.png" Type="http://schemas.openxmlformats.org/officeDocument/2006/relationships/image"/><Relationship Id="rId635" Target="media/image635.png" Type="http://schemas.openxmlformats.org/officeDocument/2006/relationships/image"/><Relationship Id="rId636" Target="media/image636.png" Type="http://schemas.openxmlformats.org/officeDocument/2006/relationships/image"/><Relationship Id="rId637" Target="media/image637.png" Type="http://schemas.openxmlformats.org/officeDocument/2006/relationships/image"/><Relationship Id="rId638" Target="media/image638.png" Type="http://schemas.openxmlformats.org/officeDocument/2006/relationships/image"/><Relationship Id="rId639" Target="media/image639.png" Type="http://schemas.openxmlformats.org/officeDocument/2006/relationships/image"/><Relationship Id="rId64" Target="media/image64.png" Type="http://schemas.openxmlformats.org/officeDocument/2006/relationships/image"/><Relationship Id="rId640" Target="media/image640.png" Type="http://schemas.openxmlformats.org/officeDocument/2006/relationships/image"/><Relationship Id="rId641" Target="media/image641.png" Type="http://schemas.openxmlformats.org/officeDocument/2006/relationships/image"/><Relationship Id="rId642" Target="media/image642.png" Type="http://schemas.openxmlformats.org/officeDocument/2006/relationships/image"/><Relationship Id="rId643" Target="media/image643.png" Type="http://schemas.openxmlformats.org/officeDocument/2006/relationships/image"/><Relationship Id="rId644" Target="media/image644.png" Type="http://schemas.openxmlformats.org/officeDocument/2006/relationships/image"/><Relationship Id="rId645" Target="media/image645.png" Type="http://schemas.openxmlformats.org/officeDocument/2006/relationships/image"/><Relationship Id="rId646" Target="media/image646.png" Type="http://schemas.openxmlformats.org/officeDocument/2006/relationships/image"/><Relationship Id="rId647" Target="media/image647.png" Type="http://schemas.openxmlformats.org/officeDocument/2006/relationships/image"/><Relationship Id="rId648" Target="media/image648.png" Type="http://schemas.openxmlformats.org/officeDocument/2006/relationships/image"/><Relationship Id="rId649" Target="media/image649.png" Type="http://schemas.openxmlformats.org/officeDocument/2006/relationships/image"/><Relationship Id="rId65" Target="media/image65.png" Type="http://schemas.openxmlformats.org/officeDocument/2006/relationships/image"/><Relationship Id="rId650" Target="media/image650.png" Type="http://schemas.openxmlformats.org/officeDocument/2006/relationships/image"/><Relationship Id="rId651" Target="media/image651.png" Type="http://schemas.openxmlformats.org/officeDocument/2006/relationships/image"/><Relationship Id="rId652" Target="media/image652.png" Type="http://schemas.openxmlformats.org/officeDocument/2006/relationships/image"/><Relationship Id="rId653" Target="media/image653.png" Type="http://schemas.openxmlformats.org/officeDocument/2006/relationships/image"/><Relationship Id="rId654" Target="media/image654.png" Type="http://schemas.openxmlformats.org/officeDocument/2006/relationships/image"/><Relationship Id="rId655" Target="media/image655.png" Type="http://schemas.openxmlformats.org/officeDocument/2006/relationships/image"/><Relationship Id="rId656" Target="media/image656.png" Type="http://schemas.openxmlformats.org/officeDocument/2006/relationships/image"/><Relationship Id="rId657" Target="media/image657.png" Type="http://schemas.openxmlformats.org/officeDocument/2006/relationships/image"/><Relationship Id="rId658" Target="media/image658.png" Type="http://schemas.openxmlformats.org/officeDocument/2006/relationships/image"/><Relationship Id="rId659" Target="media/image659.png" Type="http://schemas.openxmlformats.org/officeDocument/2006/relationships/image"/><Relationship Id="rId66" Target="media/image66.png" Type="http://schemas.openxmlformats.org/officeDocument/2006/relationships/image"/><Relationship Id="rId660" Target="media/image660.png" Type="http://schemas.openxmlformats.org/officeDocument/2006/relationships/image"/><Relationship Id="rId661" Target="media/image661.png" Type="http://schemas.openxmlformats.org/officeDocument/2006/relationships/image"/><Relationship Id="rId662" Target="media/image662.png" Type="http://schemas.openxmlformats.org/officeDocument/2006/relationships/image"/><Relationship Id="rId663" Target="media/image663.png" Type="http://schemas.openxmlformats.org/officeDocument/2006/relationships/image"/><Relationship Id="rId664" Target="media/image664.png" Type="http://schemas.openxmlformats.org/officeDocument/2006/relationships/image"/><Relationship Id="rId665" Target="media/image665.png" Type="http://schemas.openxmlformats.org/officeDocument/2006/relationships/image"/><Relationship Id="rId666" Target="media/image666.png" Type="http://schemas.openxmlformats.org/officeDocument/2006/relationships/image"/><Relationship Id="rId667" Target="media/image667.png" Type="http://schemas.openxmlformats.org/officeDocument/2006/relationships/image"/><Relationship Id="rId668" Target="media/image668.png" Type="http://schemas.openxmlformats.org/officeDocument/2006/relationships/image"/><Relationship Id="rId669" Target="media/image669.png" Type="http://schemas.openxmlformats.org/officeDocument/2006/relationships/image"/><Relationship Id="rId67" Target="media/image67.png" Type="http://schemas.openxmlformats.org/officeDocument/2006/relationships/image"/><Relationship Id="rId670" Target="media/image670.png" Type="http://schemas.openxmlformats.org/officeDocument/2006/relationships/image"/><Relationship Id="rId671" Target="media/image671.png" Type="http://schemas.openxmlformats.org/officeDocument/2006/relationships/image"/><Relationship Id="rId672" Target="media/image672.png" Type="http://schemas.openxmlformats.org/officeDocument/2006/relationships/image"/><Relationship Id="rId673" Target="media/image673.png" Type="http://schemas.openxmlformats.org/officeDocument/2006/relationships/image"/><Relationship Id="rId674" Target="media/image674.png" Type="http://schemas.openxmlformats.org/officeDocument/2006/relationships/image"/><Relationship Id="rId675" Target="media/image675.png" Type="http://schemas.openxmlformats.org/officeDocument/2006/relationships/image"/><Relationship Id="rId676" Target="media/image676.png" Type="http://schemas.openxmlformats.org/officeDocument/2006/relationships/image"/><Relationship Id="rId677" Target="media/image677.png" Type="http://schemas.openxmlformats.org/officeDocument/2006/relationships/image"/><Relationship Id="rId678" Target="media/image678.png" Type="http://schemas.openxmlformats.org/officeDocument/2006/relationships/image"/><Relationship Id="rId679" Target="media/image679.png" Type="http://schemas.openxmlformats.org/officeDocument/2006/relationships/image"/><Relationship Id="rId68" Target="media/image68.png" Type="http://schemas.openxmlformats.org/officeDocument/2006/relationships/image"/><Relationship Id="rId680" Target="media/image680.png" Type="http://schemas.openxmlformats.org/officeDocument/2006/relationships/image"/><Relationship Id="rId681" Target="media/image681.png" Type="http://schemas.openxmlformats.org/officeDocument/2006/relationships/image"/><Relationship Id="rId682" Target="media/image682.png" Type="http://schemas.openxmlformats.org/officeDocument/2006/relationships/image"/><Relationship Id="rId683" Target="media/image683.png" Type="http://schemas.openxmlformats.org/officeDocument/2006/relationships/image"/><Relationship Id="rId684" Target="media/image684.png" Type="http://schemas.openxmlformats.org/officeDocument/2006/relationships/image"/><Relationship Id="rId685" Target="media/image685.png" Type="http://schemas.openxmlformats.org/officeDocument/2006/relationships/image"/><Relationship Id="rId686" Target="media/image686.png" Type="http://schemas.openxmlformats.org/officeDocument/2006/relationships/image"/><Relationship Id="rId687" Target="media/image687.png" Type="http://schemas.openxmlformats.org/officeDocument/2006/relationships/image"/><Relationship Id="rId688" Target="media/image688.png" Type="http://schemas.openxmlformats.org/officeDocument/2006/relationships/image"/><Relationship Id="rId689" Target="media/image689.png" Type="http://schemas.openxmlformats.org/officeDocument/2006/relationships/image"/><Relationship Id="rId69" Target="media/image69.png" Type="http://schemas.openxmlformats.org/officeDocument/2006/relationships/image"/><Relationship Id="rId690" Target="media/image690.png" Type="http://schemas.openxmlformats.org/officeDocument/2006/relationships/image"/><Relationship Id="rId691" Target="media/image691.png" Type="http://schemas.openxmlformats.org/officeDocument/2006/relationships/image"/><Relationship Id="rId692" Target="media/image692.png" Type="http://schemas.openxmlformats.org/officeDocument/2006/relationships/image"/><Relationship Id="rId693" Target="media/image693.png" Type="http://schemas.openxmlformats.org/officeDocument/2006/relationships/image"/><Relationship Id="rId694" Target="media/image694.png" Type="http://schemas.openxmlformats.org/officeDocument/2006/relationships/image"/><Relationship Id="rId695" Target="media/image695.png" Type="http://schemas.openxmlformats.org/officeDocument/2006/relationships/image"/><Relationship Id="rId696" Target="media/image696.png" Type="http://schemas.openxmlformats.org/officeDocument/2006/relationships/image"/><Relationship Id="rId697" Target="media/image697.png" Type="http://schemas.openxmlformats.org/officeDocument/2006/relationships/image"/><Relationship Id="rId698" Target="media/image698.png" Type="http://schemas.openxmlformats.org/officeDocument/2006/relationships/image"/><Relationship Id="rId699" Target="media/image699.png" Type="http://schemas.openxmlformats.org/officeDocument/2006/relationships/image"/><Relationship Id="rId7" Target="media/image7.png" Type="http://schemas.openxmlformats.org/officeDocument/2006/relationships/image"/><Relationship Id="rId70" Target="media/image70.png" Type="http://schemas.openxmlformats.org/officeDocument/2006/relationships/image"/><Relationship Id="rId700" Target="media/image700.png" Type="http://schemas.openxmlformats.org/officeDocument/2006/relationships/image"/><Relationship Id="rId701" Target="media/image701.png" Type="http://schemas.openxmlformats.org/officeDocument/2006/relationships/image"/><Relationship Id="rId702" Target="media/image702.png" Type="http://schemas.openxmlformats.org/officeDocument/2006/relationships/image"/><Relationship Id="rId703" Target="media/image703.png" Type="http://schemas.openxmlformats.org/officeDocument/2006/relationships/image"/><Relationship Id="rId704" Target="media/image704.png" Type="http://schemas.openxmlformats.org/officeDocument/2006/relationships/image"/><Relationship Id="rId705" Target="media/image705.png" Type="http://schemas.openxmlformats.org/officeDocument/2006/relationships/image"/><Relationship Id="rId706" Target="media/image706.png" Type="http://schemas.openxmlformats.org/officeDocument/2006/relationships/image"/><Relationship Id="rId707" Target="media/image707.png" Type="http://schemas.openxmlformats.org/officeDocument/2006/relationships/image"/><Relationship Id="rId708" Target="media/image708.png" Type="http://schemas.openxmlformats.org/officeDocument/2006/relationships/image"/><Relationship Id="rId709" Target="media/image709.png" Type="http://schemas.openxmlformats.org/officeDocument/2006/relationships/image"/><Relationship Id="rId71" Target="media/image71.png" Type="http://schemas.openxmlformats.org/officeDocument/2006/relationships/image"/><Relationship Id="rId710" Target="media/image710.png" Type="http://schemas.openxmlformats.org/officeDocument/2006/relationships/image"/><Relationship Id="rId711" Target="media/image711.png" Type="http://schemas.openxmlformats.org/officeDocument/2006/relationships/image"/><Relationship Id="rId712" Target="media/image712.png" Type="http://schemas.openxmlformats.org/officeDocument/2006/relationships/image"/><Relationship Id="rId713" Target="media/image713.png" Type="http://schemas.openxmlformats.org/officeDocument/2006/relationships/image"/><Relationship Id="rId714" Target="media/image714.png" Type="http://schemas.openxmlformats.org/officeDocument/2006/relationships/image"/><Relationship Id="rId715" Target="media/image715.png" Type="http://schemas.openxmlformats.org/officeDocument/2006/relationships/image"/><Relationship Id="rId716" Target="media/image716.png" Type="http://schemas.openxmlformats.org/officeDocument/2006/relationships/image"/><Relationship Id="rId717" Target="media/image717.png" Type="http://schemas.openxmlformats.org/officeDocument/2006/relationships/image"/><Relationship Id="rId718" Target="media/image718.png" Type="http://schemas.openxmlformats.org/officeDocument/2006/relationships/image"/><Relationship Id="rId719" Target="media/image719.png" Type="http://schemas.openxmlformats.org/officeDocument/2006/relationships/image"/><Relationship Id="rId72" Target="media/image72.png" Type="http://schemas.openxmlformats.org/officeDocument/2006/relationships/image"/><Relationship Id="rId720" Target="media/image720.png" Type="http://schemas.openxmlformats.org/officeDocument/2006/relationships/image"/><Relationship Id="rId721" Target="media/image721.png" Type="http://schemas.openxmlformats.org/officeDocument/2006/relationships/image"/><Relationship Id="rId722" Target="media/image722.png" Type="http://schemas.openxmlformats.org/officeDocument/2006/relationships/image"/><Relationship Id="rId723" Target="media/image723.png" Type="http://schemas.openxmlformats.org/officeDocument/2006/relationships/image"/><Relationship Id="rId724" Target="media/image724.png" Type="http://schemas.openxmlformats.org/officeDocument/2006/relationships/image"/><Relationship Id="rId725" Target="media/image725.png" Type="http://schemas.openxmlformats.org/officeDocument/2006/relationships/image"/><Relationship Id="rId726" Target="media/image726.png" Type="http://schemas.openxmlformats.org/officeDocument/2006/relationships/image"/><Relationship Id="rId727" Target="media/image727.png" Type="http://schemas.openxmlformats.org/officeDocument/2006/relationships/image"/><Relationship Id="rId728" Target="media/image728.png" Type="http://schemas.openxmlformats.org/officeDocument/2006/relationships/image"/><Relationship Id="rId729" Target="media/image729.png" Type="http://schemas.openxmlformats.org/officeDocument/2006/relationships/image"/><Relationship Id="rId73" Target="media/image73.png" Type="http://schemas.openxmlformats.org/officeDocument/2006/relationships/image"/><Relationship Id="rId730" Target="media/image730.png" Type="http://schemas.openxmlformats.org/officeDocument/2006/relationships/image"/><Relationship Id="rId731" Target="media/image731.png" Type="http://schemas.openxmlformats.org/officeDocument/2006/relationships/image"/><Relationship Id="rId732" Target="media/image732.png" Type="http://schemas.openxmlformats.org/officeDocument/2006/relationships/image"/><Relationship Id="rId733" Target="media/image733.png" Type="http://schemas.openxmlformats.org/officeDocument/2006/relationships/image"/><Relationship Id="rId734" Target="media/image734.png" Type="http://schemas.openxmlformats.org/officeDocument/2006/relationships/image"/><Relationship Id="rId735" Target="media/image735.png" Type="http://schemas.openxmlformats.org/officeDocument/2006/relationships/image"/><Relationship Id="rId736" Target="media/image736.png" Type="http://schemas.openxmlformats.org/officeDocument/2006/relationships/image"/><Relationship Id="rId737" Target="media/image737.png" Type="http://schemas.openxmlformats.org/officeDocument/2006/relationships/image"/><Relationship Id="rId738" Target="media/image738.png" Type="http://schemas.openxmlformats.org/officeDocument/2006/relationships/image"/><Relationship Id="rId739" Target="media/image739.png" Type="http://schemas.openxmlformats.org/officeDocument/2006/relationships/image"/><Relationship Id="rId74" Target="media/image74.png" Type="http://schemas.openxmlformats.org/officeDocument/2006/relationships/image"/><Relationship Id="rId740" Target="media/image740.png" Type="http://schemas.openxmlformats.org/officeDocument/2006/relationships/image"/><Relationship Id="rId741" Target="media/image741.png" Type="http://schemas.openxmlformats.org/officeDocument/2006/relationships/image"/><Relationship Id="rId742" Target="media/image742.png" Type="http://schemas.openxmlformats.org/officeDocument/2006/relationships/image"/><Relationship Id="rId743" Target="media/image743.png" Type="http://schemas.openxmlformats.org/officeDocument/2006/relationships/image"/><Relationship Id="rId744" Target="media/image744.png" Type="http://schemas.openxmlformats.org/officeDocument/2006/relationships/image"/><Relationship Id="rId745" Target="media/image745.png" Type="http://schemas.openxmlformats.org/officeDocument/2006/relationships/image"/><Relationship Id="rId746" Target="media/image746.png" Type="http://schemas.openxmlformats.org/officeDocument/2006/relationships/image"/><Relationship Id="rId747" Target="media/image747.png" Type="http://schemas.openxmlformats.org/officeDocument/2006/relationships/image"/><Relationship Id="rId748" Target="media/image748.png" Type="http://schemas.openxmlformats.org/officeDocument/2006/relationships/image"/><Relationship Id="rId749" Target="media/image749.png" Type="http://schemas.openxmlformats.org/officeDocument/2006/relationships/image"/><Relationship Id="rId75" Target="media/image75.png" Type="http://schemas.openxmlformats.org/officeDocument/2006/relationships/image"/><Relationship Id="rId750" Target="media/image750.png" Type="http://schemas.openxmlformats.org/officeDocument/2006/relationships/image"/><Relationship Id="rId751" Target="media/image751.png" Type="http://schemas.openxmlformats.org/officeDocument/2006/relationships/image"/><Relationship Id="rId752" Target="media/image752.png" Type="http://schemas.openxmlformats.org/officeDocument/2006/relationships/image"/><Relationship Id="rId753" Target="media/image753.png" Type="http://schemas.openxmlformats.org/officeDocument/2006/relationships/image"/><Relationship Id="rId754" Target="media/image754.png" Type="http://schemas.openxmlformats.org/officeDocument/2006/relationships/image"/><Relationship Id="rId755" Target="media/image755.png" Type="http://schemas.openxmlformats.org/officeDocument/2006/relationships/image"/><Relationship Id="rId756" Target="media/image756.png" Type="http://schemas.openxmlformats.org/officeDocument/2006/relationships/image"/><Relationship Id="rId757" Target="media/image757.png" Type="http://schemas.openxmlformats.org/officeDocument/2006/relationships/image"/><Relationship Id="rId758" Target="media/image758.png" Type="http://schemas.openxmlformats.org/officeDocument/2006/relationships/image"/><Relationship Id="rId759" Target="media/image759.png" Type="http://schemas.openxmlformats.org/officeDocument/2006/relationships/image"/><Relationship Id="rId76" Target="media/image76.png" Type="http://schemas.openxmlformats.org/officeDocument/2006/relationships/image"/><Relationship Id="rId760" Target="media/image760.png" Type="http://schemas.openxmlformats.org/officeDocument/2006/relationships/image"/><Relationship Id="rId761" Target="media/image761.png" Type="http://schemas.openxmlformats.org/officeDocument/2006/relationships/image"/><Relationship Id="rId762" Target="media/image762.png" Type="http://schemas.openxmlformats.org/officeDocument/2006/relationships/image"/><Relationship Id="rId763" Target="media/image763.png" Type="http://schemas.openxmlformats.org/officeDocument/2006/relationships/image"/><Relationship Id="rId764" Target="media/image764.png" Type="http://schemas.openxmlformats.org/officeDocument/2006/relationships/image"/><Relationship Id="rId765" Target="media/image765.png" Type="http://schemas.openxmlformats.org/officeDocument/2006/relationships/image"/><Relationship Id="rId766" Target="media/image766.png" Type="http://schemas.openxmlformats.org/officeDocument/2006/relationships/image"/><Relationship Id="rId767" Target="media/image767.png" Type="http://schemas.openxmlformats.org/officeDocument/2006/relationships/image"/><Relationship Id="rId768" Target="media/image768.png" Type="http://schemas.openxmlformats.org/officeDocument/2006/relationships/image"/><Relationship Id="rId769" Target="media/image769.png" Type="http://schemas.openxmlformats.org/officeDocument/2006/relationships/image"/><Relationship Id="rId77" Target="media/image77.png" Type="http://schemas.openxmlformats.org/officeDocument/2006/relationships/image"/><Relationship Id="rId770" Target="media/image770.png" Type="http://schemas.openxmlformats.org/officeDocument/2006/relationships/image"/><Relationship Id="rId771" Target="media/image771.png" Type="http://schemas.openxmlformats.org/officeDocument/2006/relationships/image"/><Relationship Id="rId772" Target="media/image772.png" Type="http://schemas.openxmlformats.org/officeDocument/2006/relationships/image"/><Relationship Id="rId773" Target="media/image773.png" Type="http://schemas.openxmlformats.org/officeDocument/2006/relationships/image"/><Relationship Id="rId774" Target="media/image774.png" Type="http://schemas.openxmlformats.org/officeDocument/2006/relationships/image"/><Relationship Id="rId775" Target="media/image775.png" Type="http://schemas.openxmlformats.org/officeDocument/2006/relationships/image"/><Relationship Id="rId776" Target="media/image776.png" Type="http://schemas.openxmlformats.org/officeDocument/2006/relationships/image"/><Relationship Id="rId777" Target="media/image777.png" Type="http://schemas.openxmlformats.org/officeDocument/2006/relationships/image"/><Relationship Id="rId778" Target="media/image778.png" Type="http://schemas.openxmlformats.org/officeDocument/2006/relationships/image"/><Relationship Id="rId779" Target="media/image779.png" Type="http://schemas.openxmlformats.org/officeDocument/2006/relationships/image"/><Relationship Id="rId78" Target="media/image78.png" Type="http://schemas.openxmlformats.org/officeDocument/2006/relationships/image"/><Relationship Id="rId780" Target="media/image780.png" Type="http://schemas.openxmlformats.org/officeDocument/2006/relationships/image"/><Relationship Id="rId781" Target="media/image781.png" Type="http://schemas.openxmlformats.org/officeDocument/2006/relationships/image"/><Relationship Id="rId782" Target="media/image782.png" Type="http://schemas.openxmlformats.org/officeDocument/2006/relationships/image"/><Relationship Id="rId783" Target="media/image783.png" Type="http://schemas.openxmlformats.org/officeDocument/2006/relationships/image"/><Relationship Id="rId784" Target="media/image784.png" Type="http://schemas.openxmlformats.org/officeDocument/2006/relationships/image"/><Relationship Id="rId785" Target="media/image785.png" Type="http://schemas.openxmlformats.org/officeDocument/2006/relationships/image"/><Relationship Id="rId786" Target="media/image786.png" Type="http://schemas.openxmlformats.org/officeDocument/2006/relationships/image"/><Relationship Id="rId787" Target="media/image787.png" Type="http://schemas.openxmlformats.org/officeDocument/2006/relationships/image"/><Relationship Id="rId788" Target="media/image788.png" Type="http://schemas.openxmlformats.org/officeDocument/2006/relationships/image"/><Relationship Id="rId789" Target="media/image789.png" Type="http://schemas.openxmlformats.org/officeDocument/2006/relationships/image"/><Relationship Id="rId79" Target="media/image79.png" Type="http://schemas.openxmlformats.org/officeDocument/2006/relationships/image"/><Relationship Id="rId790" Target="media/image790.png" Type="http://schemas.openxmlformats.org/officeDocument/2006/relationships/image"/><Relationship Id="rId791" Target="media/image791.png" Type="http://schemas.openxmlformats.org/officeDocument/2006/relationships/image"/><Relationship Id="rId792" Target="media/image792.png" Type="http://schemas.openxmlformats.org/officeDocument/2006/relationships/image"/><Relationship Id="rId793" Target="media/image793.png" Type="http://schemas.openxmlformats.org/officeDocument/2006/relationships/image"/><Relationship Id="rId794" Target="media/image794.png" Type="http://schemas.openxmlformats.org/officeDocument/2006/relationships/image"/><Relationship Id="rId795" Target="media/image795.png" Type="http://schemas.openxmlformats.org/officeDocument/2006/relationships/image"/><Relationship Id="rId796" Target="media/image796.png" Type="http://schemas.openxmlformats.org/officeDocument/2006/relationships/image"/><Relationship Id="rId797" Target="media/image797.png" Type="http://schemas.openxmlformats.org/officeDocument/2006/relationships/image"/><Relationship Id="rId798" Target="media/image798.png" Type="http://schemas.openxmlformats.org/officeDocument/2006/relationships/image"/><Relationship Id="rId799" Target="media/image799.png" Type="http://schemas.openxmlformats.org/officeDocument/2006/relationships/image"/><Relationship Id="rId8" Target="media/image8.png" Type="http://schemas.openxmlformats.org/officeDocument/2006/relationships/image"/><Relationship Id="rId80" Target="media/image80.png" Type="http://schemas.openxmlformats.org/officeDocument/2006/relationships/image"/><Relationship Id="rId800" Target="media/image800.png" Type="http://schemas.openxmlformats.org/officeDocument/2006/relationships/image"/><Relationship Id="rId801" Target="media/image801.png" Type="http://schemas.openxmlformats.org/officeDocument/2006/relationships/image"/><Relationship Id="rId802" Target="media/image802.png" Type="http://schemas.openxmlformats.org/officeDocument/2006/relationships/image"/><Relationship Id="rId803" Target="media/image803.png" Type="http://schemas.openxmlformats.org/officeDocument/2006/relationships/image"/><Relationship Id="rId804" Target="media/image804.png" Type="http://schemas.openxmlformats.org/officeDocument/2006/relationships/image"/><Relationship Id="rId805" Target="media/image805.png" Type="http://schemas.openxmlformats.org/officeDocument/2006/relationships/image"/><Relationship Id="rId806" Target="media/image806.png" Type="http://schemas.openxmlformats.org/officeDocument/2006/relationships/image"/><Relationship Id="rId807" Target="media/image807.png" Type="http://schemas.openxmlformats.org/officeDocument/2006/relationships/image"/><Relationship Id="rId808" Target="media/image808.png" Type="http://schemas.openxmlformats.org/officeDocument/2006/relationships/image"/><Relationship Id="rId809" Target="media/image809.png" Type="http://schemas.openxmlformats.org/officeDocument/2006/relationships/image"/><Relationship Id="rId81" Target="media/image81.png" Type="http://schemas.openxmlformats.org/officeDocument/2006/relationships/image"/><Relationship Id="rId810" Target="media/image810.png" Type="http://schemas.openxmlformats.org/officeDocument/2006/relationships/image"/><Relationship Id="rId811" Target="media/image811.png" Type="http://schemas.openxmlformats.org/officeDocument/2006/relationships/image"/><Relationship Id="rId812" Target="media/image812.png" Type="http://schemas.openxmlformats.org/officeDocument/2006/relationships/image"/><Relationship Id="rId813" Target="media/image813.png" Type="http://schemas.openxmlformats.org/officeDocument/2006/relationships/image"/><Relationship Id="rId814" Target="media/image814.png" Type="http://schemas.openxmlformats.org/officeDocument/2006/relationships/image"/><Relationship Id="rId815" Target="media/image815.png" Type="http://schemas.openxmlformats.org/officeDocument/2006/relationships/image"/><Relationship Id="rId816" Target="media/image816.png" Type="http://schemas.openxmlformats.org/officeDocument/2006/relationships/image"/><Relationship Id="rId817" Target="media/image817.png" Type="http://schemas.openxmlformats.org/officeDocument/2006/relationships/image"/><Relationship Id="rId818" Target="media/image818.png" Type="http://schemas.openxmlformats.org/officeDocument/2006/relationships/image"/><Relationship Id="rId819" Target="media/image819.png" Type="http://schemas.openxmlformats.org/officeDocument/2006/relationships/image"/><Relationship Id="rId82" Target="media/image82.png" Type="http://schemas.openxmlformats.org/officeDocument/2006/relationships/image"/><Relationship Id="rId820" Target="media/image820.png" Type="http://schemas.openxmlformats.org/officeDocument/2006/relationships/image"/><Relationship Id="rId821" Target="media/image821.png" Type="http://schemas.openxmlformats.org/officeDocument/2006/relationships/image"/><Relationship Id="rId822" Target="media/image822.png" Type="http://schemas.openxmlformats.org/officeDocument/2006/relationships/image"/><Relationship Id="rId823" Target="media/image823.png" Type="http://schemas.openxmlformats.org/officeDocument/2006/relationships/image"/><Relationship Id="rId824" Target="media/image824.png" Type="http://schemas.openxmlformats.org/officeDocument/2006/relationships/image"/><Relationship Id="rId825" Target="media/image825.png" Type="http://schemas.openxmlformats.org/officeDocument/2006/relationships/image"/><Relationship Id="rId826" Target="media/image826.png" Type="http://schemas.openxmlformats.org/officeDocument/2006/relationships/image"/><Relationship Id="rId827" Target="media/image827.png" Type="http://schemas.openxmlformats.org/officeDocument/2006/relationships/image"/><Relationship Id="rId828" Target="media/image828.png" Type="http://schemas.openxmlformats.org/officeDocument/2006/relationships/image"/><Relationship Id="rId829" Target="media/image829.png" Type="http://schemas.openxmlformats.org/officeDocument/2006/relationships/image"/><Relationship Id="rId83" Target="media/image83.png" Type="http://schemas.openxmlformats.org/officeDocument/2006/relationships/image"/><Relationship Id="rId830" Target="media/image830.png" Type="http://schemas.openxmlformats.org/officeDocument/2006/relationships/image"/><Relationship Id="rId831" Target="media/image831.png" Type="http://schemas.openxmlformats.org/officeDocument/2006/relationships/image"/><Relationship Id="rId832" Target="media/image832.png" Type="http://schemas.openxmlformats.org/officeDocument/2006/relationships/image"/><Relationship Id="rId833" Target="media/image833.png" Type="http://schemas.openxmlformats.org/officeDocument/2006/relationships/image"/><Relationship Id="rId834" Target="media/image834.png" Type="http://schemas.openxmlformats.org/officeDocument/2006/relationships/image"/><Relationship Id="rId835" Target="media/image835.png" Type="http://schemas.openxmlformats.org/officeDocument/2006/relationships/image"/><Relationship Id="rId836" Target="media/image836.png" Type="http://schemas.openxmlformats.org/officeDocument/2006/relationships/image"/><Relationship Id="rId837" Target="media/image837.png" Type="http://schemas.openxmlformats.org/officeDocument/2006/relationships/image"/><Relationship Id="rId838" Target="media/image838.png" Type="http://schemas.openxmlformats.org/officeDocument/2006/relationships/image"/><Relationship Id="rId839" Target="media/image839.png" Type="http://schemas.openxmlformats.org/officeDocument/2006/relationships/image"/><Relationship Id="rId84" Target="media/image84.png" Type="http://schemas.openxmlformats.org/officeDocument/2006/relationships/image"/><Relationship Id="rId840" Target="media/image840.png" Type="http://schemas.openxmlformats.org/officeDocument/2006/relationships/image"/><Relationship Id="rId841" Target="media/image841.png" Type="http://schemas.openxmlformats.org/officeDocument/2006/relationships/image"/><Relationship Id="rId842" Target="media/image842.png" Type="http://schemas.openxmlformats.org/officeDocument/2006/relationships/image"/><Relationship Id="rId843" Target="media/image843.png" Type="http://schemas.openxmlformats.org/officeDocument/2006/relationships/image"/><Relationship Id="rId844" Target="media/image844.png" Type="http://schemas.openxmlformats.org/officeDocument/2006/relationships/image"/><Relationship Id="rId845" Target="media/image845.png" Type="http://schemas.openxmlformats.org/officeDocument/2006/relationships/image"/><Relationship Id="rId846" Target="media/image846.png" Type="http://schemas.openxmlformats.org/officeDocument/2006/relationships/image"/><Relationship Id="rId847" Target="media/image847.png" Type="http://schemas.openxmlformats.org/officeDocument/2006/relationships/image"/><Relationship Id="rId848" Target="media/image848.png" Type="http://schemas.openxmlformats.org/officeDocument/2006/relationships/image"/><Relationship Id="rId849" Target="media/image849.png" Type="http://schemas.openxmlformats.org/officeDocument/2006/relationships/image"/><Relationship Id="rId85" Target="media/image85.png" Type="http://schemas.openxmlformats.org/officeDocument/2006/relationships/image"/><Relationship Id="rId850" Target="media/image850.png" Type="http://schemas.openxmlformats.org/officeDocument/2006/relationships/image"/><Relationship Id="rId851" Target="media/image851.png" Type="http://schemas.openxmlformats.org/officeDocument/2006/relationships/image"/><Relationship Id="rId852" Target="media/image852.png" Type="http://schemas.openxmlformats.org/officeDocument/2006/relationships/image"/><Relationship Id="rId853" Target="media/image853.png" Type="http://schemas.openxmlformats.org/officeDocument/2006/relationships/image"/><Relationship Id="rId854" Target="media/image854.png" Type="http://schemas.openxmlformats.org/officeDocument/2006/relationships/image"/><Relationship Id="rId855" Target="media/image855.png" Type="http://schemas.openxmlformats.org/officeDocument/2006/relationships/image"/><Relationship Id="rId856" Target="media/image856.png" Type="http://schemas.openxmlformats.org/officeDocument/2006/relationships/image"/><Relationship Id="rId857" Target="media/image857.png" Type="http://schemas.openxmlformats.org/officeDocument/2006/relationships/image"/><Relationship Id="rId858" Target="media/image858.png" Type="http://schemas.openxmlformats.org/officeDocument/2006/relationships/image"/><Relationship Id="rId859" Target="media/image859.png" Type="http://schemas.openxmlformats.org/officeDocument/2006/relationships/image"/><Relationship Id="rId86" Target="media/image86.png" Type="http://schemas.openxmlformats.org/officeDocument/2006/relationships/image"/><Relationship Id="rId860" Target="media/image860.png" Type="http://schemas.openxmlformats.org/officeDocument/2006/relationships/image"/><Relationship Id="rId861" Target="media/image861.png" Type="http://schemas.openxmlformats.org/officeDocument/2006/relationships/image"/><Relationship Id="rId862" Target="media/image862.png" Type="http://schemas.openxmlformats.org/officeDocument/2006/relationships/image"/><Relationship Id="rId863" Target="media/image863.png" Type="http://schemas.openxmlformats.org/officeDocument/2006/relationships/image"/><Relationship Id="rId864" Target="media/image864.png" Type="http://schemas.openxmlformats.org/officeDocument/2006/relationships/image"/><Relationship Id="rId865" Target="media/image865.png" Type="http://schemas.openxmlformats.org/officeDocument/2006/relationships/image"/><Relationship Id="rId866" Target="media/image866.png" Type="http://schemas.openxmlformats.org/officeDocument/2006/relationships/image"/><Relationship Id="rId867" Target="media/image867.png" Type="http://schemas.openxmlformats.org/officeDocument/2006/relationships/image"/><Relationship Id="rId868" Target="media/image868.png" Type="http://schemas.openxmlformats.org/officeDocument/2006/relationships/image"/><Relationship Id="rId869" Target="media/image869.png" Type="http://schemas.openxmlformats.org/officeDocument/2006/relationships/image"/><Relationship Id="rId87" Target="media/image87.png" Type="http://schemas.openxmlformats.org/officeDocument/2006/relationships/image"/><Relationship Id="rId870" Target="media/image870.png" Type="http://schemas.openxmlformats.org/officeDocument/2006/relationships/image"/><Relationship Id="rId871" Target="media/image871.png" Type="http://schemas.openxmlformats.org/officeDocument/2006/relationships/image"/><Relationship Id="rId872" Target="media/image872.png" Type="http://schemas.openxmlformats.org/officeDocument/2006/relationships/image"/><Relationship Id="rId873" Target="media/image873.png" Type="http://schemas.openxmlformats.org/officeDocument/2006/relationships/image"/><Relationship Id="rId874" Target="media/image874.png" Type="http://schemas.openxmlformats.org/officeDocument/2006/relationships/image"/><Relationship Id="rId875" Target="media/image875.png" Type="http://schemas.openxmlformats.org/officeDocument/2006/relationships/image"/><Relationship Id="rId876" Target="media/image876.png" Type="http://schemas.openxmlformats.org/officeDocument/2006/relationships/image"/><Relationship Id="rId877" Target="media/image877.png" Type="http://schemas.openxmlformats.org/officeDocument/2006/relationships/image"/><Relationship Id="rId878" Target="media/image878.png" Type="http://schemas.openxmlformats.org/officeDocument/2006/relationships/image"/><Relationship Id="rId879" Target="media/image879.png" Type="http://schemas.openxmlformats.org/officeDocument/2006/relationships/image"/><Relationship Id="rId88" Target="media/image88.png" Type="http://schemas.openxmlformats.org/officeDocument/2006/relationships/image"/><Relationship Id="rId880" Target="media/image880.png" Type="http://schemas.openxmlformats.org/officeDocument/2006/relationships/image"/><Relationship Id="rId881" Target="media/image881.png" Type="http://schemas.openxmlformats.org/officeDocument/2006/relationships/image"/><Relationship Id="rId882" Target="media/image882.png" Type="http://schemas.openxmlformats.org/officeDocument/2006/relationships/image"/><Relationship Id="rId883" Target="media/image883.png" Type="http://schemas.openxmlformats.org/officeDocument/2006/relationships/image"/><Relationship Id="rId884" Target="media/image884.png" Type="http://schemas.openxmlformats.org/officeDocument/2006/relationships/image"/><Relationship Id="rId885" Target="media/image885.png" Type="http://schemas.openxmlformats.org/officeDocument/2006/relationships/image"/><Relationship Id="rId886" Target="media/image886.png" Type="http://schemas.openxmlformats.org/officeDocument/2006/relationships/image"/><Relationship Id="rId887" Target="media/image887.png" Type="http://schemas.openxmlformats.org/officeDocument/2006/relationships/image"/><Relationship Id="rId888" Target="media/image888.png" Type="http://schemas.openxmlformats.org/officeDocument/2006/relationships/image"/><Relationship Id="rId889" Target="media/image889.png" Type="http://schemas.openxmlformats.org/officeDocument/2006/relationships/image"/><Relationship Id="rId89" Target="media/image89.png" Type="http://schemas.openxmlformats.org/officeDocument/2006/relationships/image"/><Relationship Id="rId890" Target="media/image890.png" Type="http://schemas.openxmlformats.org/officeDocument/2006/relationships/image"/><Relationship Id="rId891" Target="media/image891.png" Type="http://schemas.openxmlformats.org/officeDocument/2006/relationships/image"/><Relationship Id="rId892" Target="media/image892.png" Type="http://schemas.openxmlformats.org/officeDocument/2006/relationships/image"/><Relationship Id="rId893" Target="media/image893.png" Type="http://schemas.openxmlformats.org/officeDocument/2006/relationships/image"/><Relationship Id="rId894" Target="media/image894.png" Type="http://schemas.openxmlformats.org/officeDocument/2006/relationships/image"/><Relationship Id="rId895" Target="media/image895.png" Type="http://schemas.openxmlformats.org/officeDocument/2006/relationships/image"/><Relationship Id="rId896" Target="media/image896.png" Type="http://schemas.openxmlformats.org/officeDocument/2006/relationships/image"/><Relationship Id="rId897" Target="media/image897.png" Type="http://schemas.openxmlformats.org/officeDocument/2006/relationships/image"/><Relationship Id="rId898" Target="media/image898.png" Type="http://schemas.openxmlformats.org/officeDocument/2006/relationships/image"/><Relationship Id="rId899" Target="media/image899.png" Type="http://schemas.openxmlformats.org/officeDocument/2006/relationships/image"/><Relationship Id="rId9" Target="media/image9.png" Type="http://schemas.openxmlformats.org/officeDocument/2006/relationships/image"/><Relationship Id="rId90" Target="media/image90.png" Type="http://schemas.openxmlformats.org/officeDocument/2006/relationships/image"/><Relationship Id="rId900" Target="media/image900.png" Type="http://schemas.openxmlformats.org/officeDocument/2006/relationships/image"/><Relationship Id="rId901" Target="media/image901.png" Type="http://schemas.openxmlformats.org/officeDocument/2006/relationships/image"/><Relationship Id="rId902" Target="media/image902.png" Type="http://schemas.openxmlformats.org/officeDocument/2006/relationships/image"/><Relationship Id="rId903" Target="media/image903.png" Type="http://schemas.openxmlformats.org/officeDocument/2006/relationships/image"/><Relationship Id="rId904" Target="media/image904.png" Type="http://schemas.openxmlformats.org/officeDocument/2006/relationships/image"/><Relationship Id="rId905" Target="media/image905.png" Type="http://schemas.openxmlformats.org/officeDocument/2006/relationships/image"/><Relationship Id="rId906" Target="media/image906.png" Type="http://schemas.openxmlformats.org/officeDocument/2006/relationships/image"/><Relationship Id="rId907" Target="media/image907.png" Type="http://schemas.openxmlformats.org/officeDocument/2006/relationships/image"/><Relationship Id="rId908" Target="media/image908.png" Type="http://schemas.openxmlformats.org/officeDocument/2006/relationships/image"/><Relationship Id="rId909" Target="media/image909.png" Type="http://schemas.openxmlformats.org/officeDocument/2006/relationships/image"/><Relationship Id="rId91" Target="media/image91.png" Type="http://schemas.openxmlformats.org/officeDocument/2006/relationships/image"/><Relationship Id="rId910" Target="media/image910.png" Type="http://schemas.openxmlformats.org/officeDocument/2006/relationships/image"/><Relationship Id="rId911" Target="media/image911.png" Type="http://schemas.openxmlformats.org/officeDocument/2006/relationships/image"/><Relationship Id="rId912" Target="media/image912.png" Type="http://schemas.openxmlformats.org/officeDocument/2006/relationships/image"/><Relationship Id="rId913" Target="media/image913.png" Type="http://schemas.openxmlformats.org/officeDocument/2006/relationships/image"/><Relationship Id="rId914" Target="media/image914.png" Type="http://schemas.openxmlformats.org/officeDocument/2006/relationships/image"/><Relationship Id="rId915" Target="media/image915.png" Type="http://schemas.openxmlformats.org/officeDocument/2006/relationships/image"/><Relationship Id="rId916" Target="media/image916.png" Type="http://schemas.openxmlformats.org/officeDocument/2006/relationships/image"/><Relationship Id="rId917" Target="media/image917.png" Type="http://schemas.openxmlformats.org/officeDocument/2006/relationships/image"/><Relationship Id="rId918" Target="media/image918.png" Type="http://schemas.openxmlformats.org/officeDocument/2006/relationships/image"/><Relationship Id="rId919" Target="media/image919.png" Type="http://schemas.openxmlformats.org/officeDocument/2006/relationships/image"/><Relationship Id="rId92" Target="media/image92.png" Type="http://schemas.openxmlformats.org/officeDocument/2006/relationships/image"/><Relationship Id="rId920" Target="media/image920.png" Type="http://schemas.openxmlformats.org/officeDocument/2006/relationships/image"/><Relationship Id="rId921" Target="media/image921.png" Type="http://schemas.openxmlformats.org/officeDocument/2006/relationships/image"/><Relationship Id="rId922" Target="media/image922.png" Type="http://schemas.openxmlformats.org/officeDocument/2006/relationships/image"/><Relationship Id="rId923" Target="media/image923.png" Type="http://schemas.openxmlformats.org/officeDocument/2006/relationships/image"/><Relationship Id="rId924" Target="media/image924.png" Type="http://schemas.openxmlformats.org/officeDocument/2006/relationships/image"/><Relationship Id="rId925" Target="media/image925.png" Type="http://schemas.openxmlformats.org/officeDocument/2006/relationships/image"/><Relationship Id="rId926" Target="media/image926.png" Type="http://schemas.openxmlformats.org/officeDocument/2006/relationships/image"/><Relationship Id="rId927" Target="media/image927.png" Type="http://schemas.openxmlformats.org/officeDocument/2006/relationships/image"/><Relationship Id="rId928" Target="media/image928.png" Type="http://schemas.openxmlformats.org/officeDocument/2006/relationships/image"/><Relationship Id="rId929" Target="media/image929.png" Type="http://schemas.openxmlformats.org/officeDocument/2006/relationships/image"/><Relationship Id="rId93" Target="media/image93.png" Type="http://schemas.openxmlformats.org/officeDocument/2006/relationships/image"/><Relationship Id="rId930" Target="media/image930.png" Type="http://schemas.openxmlformats.org/officeDocument/2006/relationships/image"/><Relationship Id="rId931" Target="media/image931.png" Type="http://schemas.openxmlformats.org/officeDocument/2006/relationships/image"/><Relationship Id="rId932" Target="media/image932.png" Type="http://schemas.openxmlformats.org/officeDocument/2006/relationships/image"/><Relationship Id="rId933" Target="media/image933.png" Type="http://schemas.openxmlformats.org/officeDocument/2006/relationships/image"/><Relationship Id="rId934" Target="media/image934.png" Type="http://schemas.openxmlformats.org/officeDocument/2006/relationships/image"/><Relationship Id="rId935" Target="media/image935.png" Type="http://schemas.openxmlformats.org/officeDocument/2006/relationships/image"/><Relationship Id="rId936" Target="media/image936.png" Type="http://schemas.openxmlformats.org/officeDocument/2006/relationships/image"/><Relationship Id="rId937" Target="media/image937.png" Type="http://schemas.openxmlformats.org/officeDocument/2006/relationships/image"/><Relationship Id="rId938" Target="media/image938.png" Type="http://schemas.openxmlformats.org/officeDocument/2006/relationships/image"/><Relationship Id="rId939" Target="media/image939.png" Type="http://schemas.openxmlformats.org/officeDocument/2006/relationships/image"/><Relationship Id="rId94" Target="media/image94.png" Type="http://schemas.openxmlformats.org/officeDocument/2006/relationships/image"/><Relationship Id="rId940" Target="media/image940.png" Type="http://schemas.openxmlformats.org/officeDocument/2006/relationships/image"/><Relationship Id="rId941" Target="media/image941.png" Type="http://schemas.openxmlformats.org/officeDocument/2006/relationships/image"/><Relationship Id="rId942" Target="media/image942.png" Type="http://schemas.openxmlformats.org/officeDocument/2006/relationships/image"/><Relationship Id="rId943" Target="media/image943.png" Type="http://schemas.openxmlformats.org/officeDocument/2006/relationships/image"/><Relationship Id="rId944" Target="media/image944.png" Type="http://schemas.openxmlformats.org/officeDocument/2006/relationships/image"/><Relationship Id="rId945" Target="media/image945.png" Type="http://schemas.openxmlformats.org/officeDocument/2006/relationships/image"/><Relationship Id="rId946" Target="media/image946.png" Type="http://schemas.openxmlformats.org/officeDocument/2006/relationships/image"/><Relationship Id="rId947" Target="media/image947.png" Type="http://schemas.openxmlformats.org/officeDocument/2006/relationships/image"/><Relationship Id="rId948" Target="media/image948.png" Type="http://schemas.openxmlformats.org/officeDocument/2006/relationships/image"/><Relationship Id="rId949" Target="media/image949.png" Type="http://schemas.openxmlformats.org/officeDocument/2006/relationships/image"/><Relationship Id="rId95" Target="media/image95.png" Type="http://schemas.openxmlformats.org/officeDocument/2006/relationships/image"/><Relationship Id="rId950" Target="media/image950.png" Type="http://schemas.openxmlformats.org/officeDocument/2006/relationships/image"/><Relationship Id="rId951" Target="media/image951.png" Type="http://schemas.openxmlformats.org/officeDocument/2006/relationships/image"/><Relationship Id="rId952" Target="media/image952.png" Type="http://schemas.openxmlformats.org/officeDocument/2006/relationships/image"/><Relationship Id="rId953" Target="media/image953.png" Type="http://schemas.openxmlformats.org/officeDocument/2006/relationships/image"/><Relationship Id="rId954" Target="media/image954.png" Type="http://schemas.openxmlformats.org/officeDocument/2006/relationships/image"/><Relationship Id="rId955" Target="media/image955.png" Type="http://schemas.openxmlformats.org/officeDocument/2006/relationships/image"/><Relationship Id="rId956" Target="media/image956.png" Type="http://schemas.openxmlformats.org/officeDocument/2006/relationships/image"/><Relationship Id="rId957" Target="media/image957.png" Type="http://schemas.openxmlformats.org/officeDocument/2006/relationships/image"/><Relationship Id="rId958" Target="media/image958.png" Type="http://schemas.openxmlformats.org/officeDocument/2006/relationships/image"/><Relationship Id="rId959" Target="media/image959.png" Type="http://schemas.openxmlformats.org/officeDocument/2006/relationships/image"/><Relationship Id="rId96" Target="media/image96.png" Type="http://schemas.openxmlformats.org/officeDocument/2006/relationships/image"/><Relationship Id="rId960" Target="media/image960.png" Type="http://schemas.openxmlformats.org/officeDocument/2006/relationships/image"/><Relationship Id="rId961" Target="media/image961.png" Type="http://schemas.openxmlformats.org/officeDocument/2006/relationships/image"/><Relationship Id="rId962" Target="media/image962.png" Type="http://schemas.openxmlformats.org/officeDocument/2006/relationships/image"/><Relationship Id="rId963" Target="media/image963.png" Type="http://schemas.openxmlformats.org/officeDocument/2006/relationships/image"/><Relationship Id="rId964" Target="media/image964.png" Type="http://schemas.openxmlformats.org/officeDocument/2006/relationships/image"/><Relationship Id="rId965" Target="media/image965.png" Type="http://schemas.openxmlformats.org/officeDocument/2006/relationships/image"/><Relationship Id="rId966" Target="media/image966.png" Type="http://schemas.openxmlformats.org/officeDocument/2006/relationships/image"/><Relationship Id="rId967" Target="media/image967.png" Type="http://schemas.openxmlformats.org/officeDocument/2006/relationships/image"/><Relationship Id="rId968" Target="media/image968.png" Type="http://schemas.openxmlformats.org/officeDocument/2006/relationships/image"/><Relationship Id="rId969" Target="media/image969.png" Type="http://schemas.openxmlformats.org/officeDocument/2006/relationships/image"/><Relationship Id="rId97" Target="media/image97.png" Type="http://schemas.openxmlformats.org/officeDocument/2006/relationships/image"/><Relationship Id="rId970" Target="media/image970.png" Type="http://schemas.openxmlformats.org/officeDocument/2006/relationships/image"/><Relationship Id="rId971" Target="media/image971.png" Type="http://schemas.openxmlformats.org/officeDocument/2006/relationships/image"/><Relationship Id="rId972" Target="media/image972.png" Type="http://schemas.openxmlformats.org/officeDocument/2006/relationships/image"/><Relationship Id="rId973" Target="media/image973.png" Type="http://schemas.openxmlformats.org/officeDocument/2006/relationships/image"/><Relationship Id="rId974" Target="media/image974.png" Type="http://schemas.openxmlformats.org/officeDocument/2006/relationships/image"/><Relationship Id="rId975" Target="media/image975.png" Type="http://schemas.openxmlformats.org/officeDocument/2006/relationships/image"/><Relationship Id="rId976" Target="media/image976.png" Type="http://schemas.openxmlformats.org/officeDocument/2006/relationships/image"/><Relationship Id="rId977" Target="media/image977.png" Type="http://schemas.openxmlformats.org/officeDocument/2006/relationships/image"/><Relationship Id="rId978" Target="media/image978.png" Type="http://schemas.openxmlformats.org/officeDocument/2006/relationships/image"/><Relationship Id="rId979" Target="media/image979.png" Type="http://schemas.openxmlformats.org/officeDocument/2006/relationships/image"/><Relationship Id="rId98" Target="media/image98.png" Type="http://schemas.openxmlformats.org/officeDocument/2006/relationships/image"/><Relationship Id="rId980" Target="media/image980.png" Type="http://schemas.openxmlformats.org/officeDocument/2006/relationships/image"/><Relationship Id="rId981" Target="media/image981.png" Type="http://schemas.openxmlformats.org/officeDocument/2006/relationships/image"/><Relationship Id="rId982" Target="media/image982.png" Type="http://schemas.openxmlformats.org/officeDocument/2006/relationships/image"/><Relationship Id="rId983" Target="media/image983.png" Type="http://schemas.openxmlformats.org/officeDocument/2006/relationships/image"/><Relationship Id="rId984" Target="media/image984.png" Type="http://schemas.openxmlformats.org/officeDocument/2006/relationships/image"/><Relationship Id="rId985" Target="media/image985.png" Type="http://schemas.openxmlformats.org/officeDocument/2006/relationships/image"/><Relationship Id="rId986" Target="media/image986.png" Type="http://schemas.openxmlformats.org/officeDocument/2006/relationships/image"/><Relationship Id="rId987" Target="media/image987.png" Type="http://schemas.openxmlformats.org/officeDocument/2006/relationships/image"/><Relationship Id="rId988" Target="media/image988.png" Type="http://schemas.openxmlformats.org/officeDocument/2006/relationships/image"/><Relationship Id="rId989" Target="media/image989.png" Type="http://schemas.openxmlformats.org/officeDocument/2006/relationships/image"/><Relationship Id="rId99" Target="media/image99.png" Type="http://schemas.openxmlformats.org/officeDocument/2006/relationships/image"/><Relationship Id="rId990" Target="media/image990.png" Type="http://schemas.openxmlformats.org/officeDocument/2006/relationships/image"/><Relationship Id="rId991" Target="media/image991.png" Type="http://schemas.openxmlformats.org/officeDocument/2006/relationships/image"/><Relationship Id="rId992" Target="media/image992.png" Type="http://schemas.openxmlformats.org/officeDocument/2006/relationships/image"/><Relationship Id="rId993" Target="media/image993.png" Type="http://schemas.openxmlformats.org/officeDocument/2006/relationships/image"/><Relationship Id="rId994" Target="media/image994.png" Type="http://schemas.openxmlformats.org/officeDocument/2006/relationships/image"/><Relationship Id="rId995" Target="media/image995.png" Type="http://schemas.openxmlformats.org/officeDocument/2006/relationships/image"/><Relationship Id="rId996" Target="media/image996.png" Type="http://schemas.openxmlformats.org/officeDocument/2006/relationships/image"/><Relationship Id="rId997" Target="media/image997.png" Type="http://schemas.openxmlformats.org/officeDocument/2006/relationships/image"/><Relationship Id="rId998" Target="media/image998.png" Type="http://schemas.openxmlformats.org/officeDocument/2006/relationships/image"/><Relationship Id="rId999" Target="media/image999.png" Type="http://schemas.openxmlformats.org/officeDocument/2006/relationships/image"/></Relationships>
</file>

<file path=word/_rels/fontTable.xml.rels><?xml version="1.0" encoding="UTF-8" standalone="yes"?><Relationships xmlns="http://schemas.openxmlformats.org/package/2006/relationships"><Relationship Id="rId1" Target="fonts/font1.odttf" Type="http://schemas.openxmlformats.org/officeDocument/2006/relationships/font"/><Relationship Id="rId2" Target="fonts/font2.odttf" Type="http://schemas.openxmlformats.org/officeDocument/2006/relationships/font"/><Relationship Id="rId3" Target="fonts/font3.odttf" Type="http://schemas.openxmlformats.org/officeDocument/2006/relationships/font"/><Relationship Id="rId4" Target="fonts/font4.odttf" Type="http://schemas.openxmlformats.org/officeDocument/2006/relationships/font"/><Relationship Id="rId5" Target="fonts/font5.odttf" Type="http://schemas.openxmlformats.org/officeDocument/2006/relationships/font"/><Relationship Id="rId6" Target="fonts/font6.odttf" Type="http://schemas.openxmlformats.org/officeDocument/2006/relationships/font"/></Relationships>
</file>

<file path=docProps/app.xml><?xml version="1.0" encoding="utf-8"?>
<Properties xmlns="http://schemas.openxmlformats.org/officeDocument/2006/extended-properties">
  <Template>Normal.dotm</Template>
  <TotalTime>3</TotalTime>
  <Pages>26</Pages>
  <Words>15834</Words>
  <Characters>80064</Characters>
  <Application>e-iceblue</Application>
  <DocSecurity>0</DocSecurity>
  <Lines>1021</Lines>
  <Paragraphs>1021</Paragraphs>
  <ScaleCrop>false</ScaleCrop>
  <Company>e-iceblue</Company>
  <LinksUpToDate>false</LinksUpToDate>
  <CharactersWithSpaces>96411</CharactersWithSpaces>
  <SharedDoc>false</SharedDoc>
  <HyperlinksChanged>false</HyperlinksChanged>
  <AppVersion>1.0000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2023-09-08T20:42:05Z</dcterms:created>
  <dc:creator>root</dc:creator>
  <cp:lastModifiedBy>root</cp:lastModifiedBy>
  <dcterms:modified xsi:type="dcterms:W3CDTF">2023-09-08T20:42:05Z</dcterms:modified>
  <cp:revision>1</cp:revision>
</cp:coreProperties>
</file>